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240" w:lineRule="auto"/>
        <w:jc w:val="center"/>
        <w:rPr>
          <w:rFonts w:ascii="黑体" w:hAnsi="黑体" w:eastAsia="黑体" w:cs="黑体"/>
          <w:b/>
          <w:color w:val="000000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000000"/>
        </w:rPr>
        <w:t>2022心理学考研真题抢先看-福建师范大学347</w:t>
      </w:r>
    </w:p>
    <w:p>
      <w:pPr>
        <w:pStyle w:val="10"/>
        <w:spacing w:line="240" w:lineRule="auto"/>
        <w:jc w:val="left"/>
      </w:pPr>
      <w:r>
        <w:rPr>
          <w:rFonts w:ascii="黑体" w:hAnsi="黑体" w:eastAsia="黑体" w:cs="黑体"/>
          <w:b/>
          <w:color w:val="000000"/>
        </w:rPr>
        <w:t>一、简答题</w:t>
      </w:r>
    </w:p>
    <w:p>
      <w:pPr>
        <w:spacing w:line="240" w:lineRule="auto"/>
        <w:jc w:val="left"/>
      </w:pPr>
      <w:r>
        <w:rPr>
          <w:rFonts w:ascii="黑体" w:hAnsi="黑体" w:eastAsia="黑体" w:cs="黑体"/>
          <w:color w:val="000000"/>
          <w:sz w:val="24"/>
          <w:szCs w:val="24"/>
        </w:rPr>
        <w:t>1.注意与意识的联系和区别。</w:t>
      </w:r>
    </w:p>
    <w:p>
      <w:pPr>
        <w:spacing w:line="240" w:lineRule="auto"/>
        <w:jc w:val="left"/>
      </w:pPr>
      <w:r>
        <w:rPr>
          <w:rFonts w:ascii="黑体" w:hAnsi="黑体" w:eastAsia="黑体" w:cs="黑体"/>
          <w:color w:val="000000"/>
          <w:sz w:val="24"/>
          <w:szCs w:val="24"/>
        </w:rPr>
        <w:t>2.个人能力发展的一般趋势。</w:t>
      </w:r>
    </w:p>
    <w:p>
      <w:pPr>
        <w:spacing w:line="240" w:lineRule="auto"/>
        <w:jc w:val="left"/>
      </w:pPr>
      <w:r>
        <w:rPr>
          <w:rFonts w:ascii="黑体" w:hAnsi="黑体" w:eastAsia="黑体" w:cs="黑体"/>
          <w:color w:val="000000"/>
          <w:sz w:val="24"/>
          <w:szCs w:val="24"/>
        </w:rPr>
        <w:t>3.晶体智力和流体智力的定义和发展趋势。</w:t>
      </w:r>
    </w:p>
    <w:p>
      <w:pPr>
        <w:pStyle w:val="10"/>
        <w:spacing w:line="240" w:lineRule="auto"/>
        <w:jc w:val="left"/>
      </w:pPr>
      <w:r>
        <w:rPr>
          <w:rFonts w:ascii="黑体" w:hAnsi="黑体" w:eastAsia="黑体" w:cs="黑体"/>
          <w:b/>
          <w:color w:val="000000"/>
        </w:rPr>
        <w:t>二、论述题</w:t>
      </w:r>
    </w:p>
    <w:p>
      <w:pPr>
        <w:spacing w:line="240" w:lineRule="auto"/>
        <w:jc w:val="left"/>
      </w:pPr>
      <w:r>
        <w:rPr>
          <w:rFonts w:ascii="黑体" w:hAnsi="黑体" w:eastAsia="黑体" w:cs="黑体"/>
          <w:color w:val="000000"/>
          <w:sz w:val="24"/>
          <w:szCs w:val="24"/>
        </w:rPr>
        <w:t>1.给出三种提高幼儿的亲社会行为的方法，举例说明。</w:t>
      </w:r>
    </w:p>
    <w:p>
      <w:pPr>
        <w:spacing w:line="240" w:lineRule="auto"/>
        <w:jc w:val="left"/>
      </w:pPr>
    </w:p>
    <w:p>
      <w:pPr>
        <w:spacing w:line="240" w:lineRule="auto"/>
        <w:jc w:val="left"/>
      </w:pPr>
    </w:p>
    <w:p>
      <w:pPr>
        <w:pStyle w:val="10"/>
        <w:spacing w:line="240" w:lineRule="auto"/>
        <w:jc w:val="left"/>
      </w:pPr>
      <w:r>
        <w:rPr>
          <w:rFonts w:ascii="黑体" w:hAnsi="黑体" w:eastAsia="黑体" w:cs="黑体"/>
          <w:b/>
          <w:color w:val="000000"/>
        </w:rPr>
        <w:t>文都比邻老师简评：</w:t>
      </w:r>
      <w:r>
        <w:rPr>
          <w:rFonts w:ascii="黑体" w:hAnsi="黑体" w:eastAsia="黑体" w:cs="黑体"/>
        </w:rPr>
        <w:t xml:space="preserve"> </w:t>
      </w:r>
    </w:p>
    <w:p>
      <w:pPr>
        <w:spacing w:line="240" w:lineRule="auto"/>
        <w:jc w:val="left"/>
      </w:pPr>
      <w:r>
        <w:rPr>
          <w:rFonts w:ascii="黑体" w:hAnsi="黑体" w:eastAsia="黑体" w:cs="黑体"/>
          <w:sz w:val="24"/>
          <w:szCs w:val="24"/>
        </w:rPr>
        <w:t xml:space="preserve">     福建师范大学2022年真题考查</w:t>
      </w:r>
      <w:r>
        <w:rPr>
          <w:rFonts w:ascii="黑体" w:hAnsi="黑体" w:eastAsia="黑体" w:cs="黑体"/>
          <w:color w:val="FF0000"/>
          <w:sz w:val="24"/>
          <w:szCs w:val="24"/>
        </w:rPr>
        <w:t>难度中等</w:t>
      </w:r>
      <w:r>
        <w:rPr>
          <w:rFonts w:ascii="黑体" w:hAnsi="黑体" w:eastAsia="黑体" w:cs="黑体"/>
          <w:sz w:val="24"/>
          <w:szCs w:val="24"/>
        </w:rPr>
        <w:t>，与</w:t>
      </w:r>
      <w:r>
        <w:rPr>
          <w:rFonts w:ascii="黑体" w:hAnsi="黑体" w:eastAsia="黑体" w:cs="黑体"/>
          <w:color w:val="FF0000"/>
          <w:sz w:val="24"/>
          <w:szCs w:val="24"/>
        </w:rPr>
        <w:t>21年持平</w:t>
      </w:r>
      <w:r>
        <w:rPr>
          <w:rFonts w:ascii="黑体" w:hAnsi="黑体" w:eastAsia="黑体" w:cs="黑体"/>
          <w:sz w:val="24"/>
          <w:szCs w:val="24"/>
        </w:rPr>
        <w:t>，没有偏、怪、</w:t>
      </w:r>
      <w:r>
        <w:rPr>
          <w:rFonts w:ascii="黑体" w:hAnsi="黑体" w:eastAsia="黑体" w:cs="黑体"/>
          <w:color w:val="FF0000"/>
          <w:sz w:val="24"/>
          <w:szCs w:val="24"/>
        </w:rPr>
        <w:t>超纲</w:t>
      </w:r>
      <w:r>
        <w:rPr>
          <w:rFonts w:ascii="黑体" w:hAnsi="黑体" w:eastAsia="黑体" w:cs="黑体"/>
          <w:sz w:val="24"/>
          <w:szCs w:val="24"/>
        </w:rPr>
        <w:t>的题目。</w:t>
      </w:r>
      <w:r>
        <w:rPr>
          <w:rFonts w:ascii="黑体" w:hAnsi="黑体" w:eastAsia="黑体" w:cs="黑体"/>
          <w:color w:val="FF0000"/>
          <w:sz w:val="24"/>
          <w:szCs w:val="24"/>
        </w:rPr>
        <w:t>易失分点在于</w:t>
      </w:r>
      <w:r>
        <w:rPr>
          <w:rFonts w:ascii="黑体" w:hAnsi="黑体" w:eastAsia="黑体" w:cs="黑体"/>
          <w:sz w:val="24"/>
          <w:szCs w:val="24"/>
        </w:rPr>
        <w:t>：考查考生对相应知识点之间的关系进行总结，综合能力要求比较高。</w:t>
      </w:r>
    </w:p>
    <w:p>
      <w:pPr>
        <w:spacing w:line="240" w:lineRule="auto"/>
        <w:jc w:val="left"/>
      </w:pPr>
      <w:r>
        <w:rPr>
          <w:rFonts w:ascii="黑体" w:hAnsi="黑体" w:eastAsia="黑体" w:cs="黑体"/>
          <w:sz w:val="24"/>
          <w:szCs w:val="24"/>
        </w:rPr>
        <w:t xml:space="preserve">  </w:t>
      </w:r>
    </w:p>
    <w:p>
      <w:pPr>
        <w:spacing w:line="240" w:lineRule="auto"/>
        <w:jc w:val="left"/>
      </w:pPr>
    </w:p>
    <w:p>
      <w:pPr>
        <w:spacing w:line="240" w:lineRule="auto"/>
        <w:jc w:val="left"/>
      </w:pPr>
    </w:p>
    <w:p>
      <w:pPr>
        <w:jc w:val="left"/>
      </w:pPr>
    </w:p>
    <w:sectPr>
      <w:head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right"/>
      <w:outlineLvl w:val="9"/>
    </w:pPr>
    <w:r>
      <w:rPr>
        <w:rFonts w:hint="eastAsia" w:ascii="宋体" w:hAnsi="宋体" w:eastAsia="宋体" w:cs="宋体"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-134620</wp:posOffset>
          </wp:positionV>
          <wp:extent cx="1032510" cy="256540"/>
          <wp:effectExtent l="0" t="0" r="3810" b="2540"/>
          <wp:wrapNone/>
          <wp:docPr id="3" name="图片 3" descr="D:\mine\3. 营销推广\物料制作\图片\logo\文都教育蓝绿logo.png文都教育蓝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mine\3. 营销推广\物料制作\图片\logo\文都教育蓝绿logo.png文都教育蓝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5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-198120</wp:posOffset>
          </wp:positionH>
          <wp:positionV relativeFrom="margin">
            <wp:posOffset>422275</wp:posOffset>
          </wp:positionV>
          <wp:extent cx="5667375" cy="8020050"/>
          <wp:effectExtent l="0" t="0" r="0" b="0"/>
          <wp:wrapNone/>
          <wp:docPr id="6" name="WordPictureWatermark114567" descr="小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114567" descr="小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sz w:val="21"/>
        <w:szCs w:val="21"/>
      </w:rPr>
      <w:t>世纪文都教育科技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集团股份</w:t>
    </w:r>
    <w:r>
      <w:rPr>
        <w:rFonts w:hint="eastAsia" w:ascii="宋体" w:hAnsi="宋体" w:eastAsia="宋体" w:cs="宋体"/>
        <w:sz w:val="21"/>
        <w:szCs w:val="21"/>
      </w:rPr>
      <w:t>有限公司</w:t>
    </w: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63790"/>
          <wp:effectExtent l="0" t="0" r="2540" b="3810"/>
          <wp:wrapNone/>
          <wp:docPr id="1" name="WordPictureWatermark29849" descr="满屏水印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9849" descr="满屏水印-"/>
                  <pic:cNvPicPr>
                    <a:picLocks noChangeAspect="1"/>
                  </pic:cNvPicPr>
                </pic:nvPicPr>
                <pic:blipFill>
                  <a:blip r:embed="rId3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1743D78"/>
    <w:rsid w:val="01BD25FE"/>
    <w:rsid w:val="297139CB"/>
    <w:rsid w:val="3AF46D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微软雅黑" w:hAnsi="微软雅黑" w:eastAsia="微软雅黑" w:cs="微软雅黑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="微软雅黑"/>
      <w:sz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石墨文档正文"/>
    <w:qFormat/>
    <w:uiPriority w:val="0"/>
    <w:rPr>
      <w:rFonts w:ascii="微软雅黑" w:hAnsi="微软雅黑" w:eastAsia="微软雅黑" w:cs="微软雅黑"/>
      <w:sz w:val="22"/>
      <w:szCs w:val="22"/>
    </w:rPr>
  </w:style>
  <w:style w:type="paragraph" w:customStyle="1" w:styleId="7">
    <w:name w:val="石墨文档标题"/>
    <w:next w:val="6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40"/>
      <w:szCs w:val="40"/>
    </w:rPr>
  </w:style>
  <w:style w:type="paragraph" w:customStyle="1" w:styleId="8">
    <w:name w:val="石墨文档副标题"/>
    <w:qFormat/>
    <w:uiPriority w:val="0"/>
    <w:pPr>
      <w:spacing w:before="260" w:after="260"/>
    </w:pPr>
    <w:rPr>
      <w:rFonts w:ascii="微软雅黑" w:hAnsi="微软雅黑" w:eastAsia="微软雅黑" w:cs="微软雅黑"/>
      <w:color w:val="888888"/>
      <w:sz w:val="36"/>
      <w:szCs w:val="36"/>
    </w:rPr>
  </w:style>
  <w:style w:type="paragraph" w:customStyle="1" w:styleId="9">
    <w:name w:val="石墨文档标题 1"/>
    <w:next w:val="6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32"/>
      <w:szCs w:val="32"/>
    </w:rPr>
  </w:style>
  <w:style w:type="paragraph" w:customStyle="1" w:styleId="10">
    <w:name w:val="石墨文档标题 2"/>
    <w:next w:val="6"/>
    <w:unhideWhenUsed/>
    <w:qFormat/>
    <w:uiPriority w:val="9"/>
    <w:pPr>
      <w:spacing w:before="260" w:after="260"/>
      <w:outlineLvl w:val="1"/>
    </w:pPr>
    <w:rPr>
      <w:rFonts w:ascii="微软雅黑" w:hAnsi="微软雅黑" w:eastAsia="微软雅黑" w:cs="微软雅黑"/>
      <w:b/>
      <w:bCs/>
      <w:sz w:val="28"/>
      <w:szCs w:val="28"/>
    </w:rPr>
  </w:style>
  <w:style w:type="paragraph" w:customStyle="1" w:styleId="11">
    <w:name w:val="石墨文档标题 3"/>
    <w:next w:val="6"/>
    <w:unhideWhenUsed/>
    <w:qFormat/>
    <w:uiPriority w:val="9"/>
    <w:pPr>
      <w:spacing w:before="260" w:after="260"/>
      <w:outlineLvl w:val="2"/>
    </w:pPr>
    <w:rPr>
      <w:rFonts w:ascii="微软雅黑" w:hAnsi="微软雅黑" w:eastAsia="微软雅黑" w:cs="微软雅黑"/>
      <w:b/>
      <w:bCs/>
      <w:sz w:val="26"/>
      <w:szCs w:val="26"/>
    </w:rPr>
  </w:style>
  <w:style w:type="paragraph" w:customStyle="1" w:styleId="12">
    <w:name w:val="石墨文档标题 4"/>
    <w:next w:val="6"/>
    <w:unhideWhenUsed/>
    <w:qFormat/>
    <w:uiPriority w:val="9"/>
    <w:pPr>
      <w:spacing w:before="260" w:after="260"/>
      <w:outlineLvl w:val="3"/>
    </w:pPr>
    <w:rPr>
      <w:rFonts w:ascii="微软雅黑" w:hAnsi="微软雅黑" w:eastAsia="微软雅黑" w:cs="微软雅黑"/>
      <w:b/>
      <w:bCs/>
      <w:sz w:val="24"/>
      <w:szCs w:val="24"/>
    </w:rPr>
  </w:style>
  <w:style w:type="paragraph" w:customStyle="1" w:styleId="13">
    <w:name w:val="石墨文档引用"/>
    <w:qFormat/>
    <w:uiPriority w:val="0"/>
    <w:pPr>
      <w:pBdr>
        <w:left w:val="single" w:color="F0F0F0" w:sz="30" w:space="10"/>
      </w:pBdr>
    </w:pPr>
    <w:rPr>
      <w:rFonts w:ascii="微软雅黑" w:hAnsi="微软雅黑" w:eastAsia="微软雅黑" w:cs="微软雅黑"/>
      <w:color w:val="ADADAD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2021-12-26T09:52:00Z</dcterms:created>
  <dc:creator> </dc:creator>
  <cp:lastModifiedBy>命运G</cp:lastModifiedBy>
  <dcterms:modified xsi:type="dcterms:W3CDTF">2021-12-27T01:25:20Z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79A634D369414AA2B72257A4607787F2</vt:lpwstr>
  </property>
</Properties>
</file>