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2015年3月12日国税局面试真题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1.漫画题:请根据这幅漫画展开联想。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905125" cy="2124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、</w:t>
      </w:r>
      <w:r>
        <w:rPr>
          <w:rFonts w:hint="eastAsia"/>
        </w:rPr>
        <w:t>国税局和教育局计划筹建一个青少年税法宣传基地，普及税法知识，如果你是组织者，你该怎么办?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领导交给老张一个统计分析工作，老张说三天完成，他临时出差，把工作交给你，你用一天完成并上交领导，老张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知道了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很不高兴，你怎么办?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员工年度总结大会，优秀员工评选中，大部分同事把票投给了你，你也希望当选，但是之前与你有过矛盾的小王说你过于表现自己，与同事工作配合不好。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顿时气氛尴尬。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领导让你上台做一个简短发言。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请现场模拟。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