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9F9"/>
        <w:spacing w:before="0" w:beforeAutospacing="0" w:after="0" w:afterAutospacing="0" w:line="220" w:lineRule="atLeast"/>
        <w:ind w:left="0" w:right="0" w:firstLine="328"/>
        <w:rPr>
          <w:rFonts w:ascii="微软雅黑" w:hAnsi="微软雅黑" w:eastAsia="微软雅黑" w:cs="微软雅黑"/>
          <w:b w:val="0"/>
          <w:i w:val="0"/>
          <w:caps w:val="0"/>
          <w:color w:val="666666"/>
          <w:spacing w:val="0"/>
          <w:sz w:val="16"/>
          <w:szCs w:val="16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9F9F9"/>
        </w:rPr>
        <w:t>各分院人才招聘联络员联系方式：</w:t>
      </w:r>
    </w:p>
    <w:tbl>
      <w:tblPr>
        <w:tblW w:w="820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outset" w:color="auto" w:sz="6" w:space="0"/>
          <w:insideV w:val="outset" w:color="auto" w:sz="6" w:space="0"/>
        </w:tblBorders>
        <w:shd w:val="clear" w:color="auto" w:fill="F9F9F9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70"/>
        <w:gridCol w:w="795"/>
        <w:gridCol w:w="1437"/>
        <w:gridCol w:w="1530"/>
        <w:gridCol w:w="20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 w:color="auto" w:fill="F9F9F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2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分院</w:t>
            </w:r>
          </w:p>
        </w:tc>
        <w:tc>
          <w:tcPr>
            <w:tcW w:w="7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姓名</w:t>
            </w:r>
          </w:p>
        </w:tc>
        <w:tc>
          <w:tcPr>
            <w:tcW w:w="14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座机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手机</w:t>
            </w:r>
          </w:p>
        </w:tc>
        <w:tc>
          <w:tcPr>
            <w:tcW w:w="20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信息与机电工程分院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陈海燕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0575-85396571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13735367431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89985412@qq.com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语言文学分院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郑丹洁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0575-88345068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13575543120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88538580@qq.com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 w:color="auto" w:fill="F9F9F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医药与健康分院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方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晟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13757552520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264870428@qq.com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 w:color="auto" w:fill="F9F9F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建筑工程分院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史春芳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0575-88345076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13867558136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515030076@qq.com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纺织服装与艺术设计分院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陈丽丽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0575-88346876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15167008058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383520282@qq.com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经济管理分院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陈金东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15967587023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425364197@qq.com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马克思主义分院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陈跃男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13675798569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869336137@qq.com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 w:color="auto" w:fill="F9F9F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公共基础教育分院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-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数学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刘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伟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13754341981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16360940@qq.com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公共基础教育分院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-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体育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余丁友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15167573427</w:t>
            </w:r>
          </w:p>
        </w:tc>
        <w:tc>
          <w:tcPr>
            <w:tcW w:w="20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9F9F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394541055@qq.com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080B27"/>
    <w:rsid w:val="22080B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2017-09-12T02:19:00Z</dcterms:created>
  <dc:creator>ASUS</dc:creator>
  <cp:lastModifiedBy>ASUS</cp:lastModifiedBy>
  <dcterms:modified xsi:type="dcterms:W3CDTF">2017-09-12T02:19:19Z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