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AD" w:rsidRPr="0087137D" w:rsidRDefault="00DC4EAD" w:rsidP="00DC4EAD">
      <w:pPr>
        <w:widowControl/>
        <w:shd w:val="clear" w:color="auto" w:fill="FFFFFF"/>
        <w:snapToGrid w:val="0"/>
        <w:spacing w:line="440" w:lineRule="exact"/>
        <w:jc w:val="left"/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</w:pPr>
      <w:r w:rsidRPr="0087137D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附件</w:t>
      </w:r>
      <w:r w:rsidRPr="0087137D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1</w:t>
      </w:r>
    </w:p>
    <w:p w:rsidR="00DC4EAD" w:rsidRPr="00AC21AB" w:rsidRDefault="00DC4EAD" w:rsidP="00DC4EAD">
      <w:pPr>
        <w:widowControl/>
        <w:shd w:val="clear" w:color="auto" w:fill="FFFFFF"/>
        <w:snapToGrid w:val="0"/>
        <w:spacing w:line="440" w:lineRule="exact"/>
        <w:jc w:val="center"/>
        <w:rPr>
          <w:rFonts w:ascii="黑体" w:eastAsia="黑体" w:cs="Arial"/>
          <w:color w:val="000000"/>
          <w:kern w:val="0"/>
          <w:sz w:val="44"/>
          <w:szCs w:val="44"/>
        </w:rPr>
      </w:pPr>
      <w:bookmarkStart w:id="0" w:name="_GoBack"/>
      <w:r>
        <w:rPr>
          <w:rFonts w:ascii="黑体" w:eastAsia="黑体" w:cs="Arial" w:hint="eastAsia"/>
          <w:color w:val="000000"/>
          <w:kern w:val="0"/>
          <w:sz w:val="44"/>
          <w:szCs w:val="44"/>
        </w:rPr>
        <w:t>自治区工商局2017</w:t>
      </w:r>
      <w:r w:rsidRPr="00AC21AB">
        <w:rPr>
          <w:rFonts w:ascii="黑体" w:eastAsia="黑体" w:cs="Arial" w:hint="eastAsia"/>
          <w:color w:val="000000"/>
          <w:kern w:val="0"/>
          <w:sz w:val="44"/>
          <w:szCs w:val="44"/>
        </w:rPr>
        <w:t>年考试录用公务员拟录用人员名单</w:t>
      </w:r>
    </w:p>
    <w:bookmarkEnd w:id="0"/>
    <w:p w:rsidR="00DC4EAD" w:rsidRPr="00462CF4" w:rsidRDefault="00DC4EAD" w:rsidP="00DC4EAD">
      <w:pPr>
        <w:widowControl/>
        <w:shd w:val="clear" w:color="auto" w:fill="FFFFFF"/>
        <w:snapToGrid w:val="0"/>
        <w:spacing w:line="32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pPr w:leftFromText="180" w:rightFromText="180" w:vertAnchor="text" w:horzAnchor="margin" w:tblpY="-1"/>
        <w:tblW w:w="140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032"/>
        <w:gridCol w:w="1032"/>
        <w:gridCol w:w="1572"/>
        <w:gridCol w:w="1202"/>
        <w:gridCol w:w="522"/>
        <w:gridCol w:w="692"/>
        <w:gridCol w:w="1592"/>
        <w:gridCol w:w="1542"/>
        <w:gridCol w:w="1202"/>
        <w:gridCol w:w="1046"/>
        <w:gridCol w:w="1210"/>
        <w:gridCol w:w="876"/>
      </w:tblGrid>
      <w:tr w:rsidR="00DC4EAD" w:rsidRPr="00AC21AB" w:rsidTr="006011FD">
        <w:trPr>
          <w:trHeight w:val="53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职位名称(代码)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Default="00DC4EAD" w:rsidP="006011FD">
            <w:pPr>
              <w:widowControl/>
              <w:spacing w:line="300" w:lineRule="exact"/>
              <w:jc w:val="center"/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所在工作单位</w:t>
            </w:r>
          </w:p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或毕业院校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Default="00DC4EAD" w:rsidP="006011FD">
            <w:pPr>
              <w:widowControl/>
              <w:spacing w:line="300" w:lineRule="exact"/>
              <w:jc w:val="center"/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少数民族</w:t>
            </w:r>
          </w:p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照顾加分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C21AB"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DC4EAD" w:rsidRPr="00AC21AB" w:rsidTr="006011FD">
        <w:trPr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自治区工商行政管理局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自治区工商行政管理局直属专业市场管理局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AD" w:rsidRPr="00761B87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法律职位（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150014001001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王斯彤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171150801604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121.1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C4EAD" w:rsidRPr="00AC21AB" w:rsidRDefault="00DC4EAD" w:rsidP="006011FD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198.3</w:t>
            </w:r>
          </w:p>
        </w:tc>
      </w:tr>
    </w:tbl>
    <w:p w:rsidR="00DC4EAD" w:rsidRDefault="00DC4EAD" w:rsidP="00DC4EAD">
      <w:pPr>
        <w:shd w:val="clear" w:color="auto" w:fill="FFFFFF"/>
        <w:rPr>
          <w:rFonts w:ascii="仿宋" w:eastAsia="仿宋" w:hAnsi="仿宋" w:hint="eastAsia"/>
          <w:sz w:val="32"/>
          <w:szCs w:val="32"/>
        </w:rPr>
      </w:pPr>
    </w:p>
    <w:p w:rsidR="00AD2AF9" w:rsidRDefault="00AD2AF9"/>
    <w:sectPr w:rsidR="00AD2AF9" w:rsidSect="00DC4E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AD"/>
    <w:rsid w:val="00AD2AF9"/>
    <w:rsid w:val="00D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43DE7-ABDB-4AEF-96FB-09D0BC3D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2017-07-28T08:39:00Z</dcterms:created>
  <dcterms:modified xsi:type="dcterms:W3CDTF">2017-07-28T08:39:00Z</dcterms:modified>
</cp:coreProperties>
</file>