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2017年衢州市柯城区公开招聘幼儿园教师电子报名表（</w:t>
      </w:r>
      <w:bookmarkStart w:id="0" w:name="_GoBack"/>
      <w:r>
        <w:rPr>
          <w:rFonts w:hint="eastAsia" w:ascii="方正小标宋_GBK" w:eastAsia="方正小标宋_GBK"/>
          <w:b/>
          <w:color w:val="000000"/>
          <w:sz w:val="36"/>
          <w:szCs w:val="36"/>
        </w:rPr>
        <w:t>样表</w:t>
      </w:r>
      <w:bookmarkEnd w:id="0"/>
      <w:r>
        <w:rPr>
          <w:rFonts w:hint="eastAsia" w:ascii="方正小标宋_GBK" w:eastAsia="方正小标宋_GBK"/>
          <w:b/>
          <w:color w:val="000000"/>
          <w:sz w:val="36"/>
          <w:szCs w:val="36"/>
        </w:rPr>
        <w:t>）</w:t>
      </w:r>
    </w:p>
    <w:tbl>
      <w:tblPr>
        <w:tblStyle w:val="3"/>
        <w:tblpPr w:leftFromText="180" w:rightFromText="180" w:vertAnchor="text" w:horzAnchor="margin" w:tblpY="604"/>
        <w:tblW w:w="21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540"/>
        <w:gridCol w:w="417"/>
        <w:gridCol w:w="716"/>
        <w:gridCol w:w="866"/>
        <w:gridCol w:w="716"/>
        <w:gridCol w:w="516"/>
        <w:gridCol w:w="2212"/>
        <w:gridCol w:w="1473"/>
        <w:gridCol w:w="1473"/>
        <w:gridCol w:w="1591"/>
        <w:gridCol w:w="1585"/>
        <w:gridCol w:w="439"/>
        <w:gridCol w:w="939"/>
        <w:gridCol w:w="1034"/>
        <w:gridCol w:w="1149"/>
        <w:gridCol w:w="1322"/>
        <w:gridCol w:w="785"/>
        <w:gridCol w:w="862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政治面貌及入党时间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家庭住址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专业特长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是否师范生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是否在职在编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某某某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89.01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党员11.10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13.08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未婚　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330821******4922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柯城区某某小区6幢302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1520*****18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江山某某单位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平面、动画设计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2013.06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湖州师范学院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00" w:lineRule="exact"/>
        <w:rPr>
          <w:rFonts w:hint="eastAsia"/>
          <w:b/>
          <w:color w:val="000000"/>
          <w:sz w:val="24"/>
        </w:rPr>
      </w:pPr>
    </w:p>
    <w:p>
      <w:pPr>
        <w:rPr>
          <w:rFonts w:hint="eastAsia"/>
          <w:color w:val="000000"/>
          <w:sz w:val="24"/>
        </w:rPr>
        <w:sectPr>
          <w:pgSz w:w="23814" w:h="16840" w:orient="landscape"/>
          <w:pgMar w:top="1588" w:right="1474" w:bottom="1474" w:left="1247" w:header="851" w:footer="964" w:gutter="0"/>
          <w:cols w:space="425" w:num="1"/>
          <w:docGrid w:linePitch="301" w:charSpace="0"/>
        </w:sectPr>
      </w:pPr>
      <w:r>
        <w:rPr>
          <w:rFonts w:hint="eastAsia"/>
          <w:color w:val="000000"/>
          <w:sz w:val="24"/>
        </w:rPr>
        <w:t>注：</w:t>
      </w:r>
      <w:r>
        <w:rPr>
          <w:color w:val="000000"/>
          <w:sz w:val="24"/>
        </w:rPr>
        <w:t>为便统计汇总审查，请下载Excel表格填写，此表请于现场报名前(2017年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日前)，按照样表格式，以“姓名” 为文件名发至</w:t>
      </w:r>
      <w:r>
        <w:rPr>
          <w:color w:val="000000"/>
          <w:kern w:val="0"/>
          <w:sz w:val="24"/>
        </w:rPr>
        <w:t>446404662@qq.com</w:t>
      </w:r>
      <w:r>
        <w:rPr>
          <w:color w:val="000000"/>
          <w:sz w:val="24"/>
        </w:rPr>
        <w:t>邮箱。</w:t>
      </w:r>
    </w:p>
    <w:p>
      <w:pPr>
        <w:rPr>
          <w:rFonts w:hint="eastAsia"/>
        </w:rPr>
      </w:pPr>
    </w:p>
    <w:p/>
    <w:sectPr>
      <w:pgSz w:w="23814" w:h="16840" w:orient="landscape"/>
      <w:pgMar w:top="1588" w:right="1474" w:bottom="1474" w:left="1247" w:header="851" w:footer="964" w:gutter="0"/>
      <w:cols w:space="425" w:num="1"/>
      <w:docGrid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657F"/>
    <w:rsid w:val="44EF6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2017-07-29T02:39:00Z</dcterms:created>
  <dc:creator>ASUS</dc:creator>
  <cp:lastModifiedBy>ASUS</cp:lastModifiedBy>
  <dcterms:modified xsi:type="dcterms:W3CDTF">2017-07-29T02:39:44Z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