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360" w:lineRule="auto"/>
        <w:jc w:val="center"/>
        <w:rPr>
          <w:rFonts w:hint="eastAsia" w:ascii="宋体" w:hAnsi="宋体" w:eastAsia="宋体" w:cs="宋体"/>
          <w:sz w:val="30"/>
          <w:szCs w:val="30"/>
        </w:rPr>
      </w:pPr>
      <w:r>
        <w:rPr>
          <w:rFonts w:hint="eastAsia" w:ascii="宋体" w:hAnsi="宋体" w:eastAsia="宋体" w:cs="宋体"/>
          <w:b/>
          <w:bCs/>
          <w:sz w:val="30"/>
          <w:szCs w:val="30"/>
        </w:rPr>
        <w:t>202</w:t>
      </w:r>
      <w:r>
        <w:rPr>
          <w:rFonts w:hint="eastAsia" w:ascii="宋体" w:hAnsi="宋体" w:eastAsia="宋体" w:cs="宋体"/>
          <w:b/>
          <w:bCs/>
          <w:sz w:val="30"/>
          <w:szCs w:val="30"/>
          <w:lang w:val="en-US" w:eastAsia="zh-CN"/>
        </w:rPr>
        <w:t>2</w:t>
      </w:r>
      <w:r>
        <w:rPr>
          <w:rFonts w:hint="eastAsia" w:ascii="宋体" w:hAnsi="宋体" w:eastAsia="宋体" w:cs="宋体"/>
          <w:b/>
          <w:bCs/>
          <w:sz w:val="30"/>
          <w:szCs w:val="30"/>
        </w:rPr>
        <w:t>年现代音乐学院</w:t>
      </w:r>
      <w:r>
        <w:rPr>
          <w:rFonts w:hint="eastAsia" w:ascii="宋体" w:hAnsi="宋体" w:eastAsia="宋体" w:cs="宋体"/>
          <w:b/>
          <w:bCs/>
          <w:sz w:val="30"/>
          <w:szCs w:val="30"/>
          <w:lang w:eastAsia="zh-CN"/>
        </w:rPr>
        <w:t>究生招生</w:t>
      </w:r>
      <w:r>
        <w:rPr>
          <w:rFonts w:hint="eastAsia" w:ascii="宋体" w:hAnsi="宋体" w:eastAsia="宋体" w:cs="宋体"/>
          <w:b/>
          <w:bCs/>
          <w:sz w:val="30"/>
          <w:szCs w:val="30"/>
        </w:rPr>
        <w:t>考试大纲</w:t>
      </w:r>
    </w:p>
    <w:p>
      <w:pPr>
        <w:spacing w:after="100" w:afterAutospacing="1"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全日制</w:t>
      </w:r>
      <w:r>
        <w:rPr>
          <w:rFonts w:hint="eastAsia" w:ascii="宋体" w:hAnsi="宋体" w:eastAsia="宋体" w:cs="宋体"/>
          <w:b/>
          <w:bCs/>
          <w:sz w:val="28"/>
          <w:szCs w:val="28"/>
        </w:rPr>
        <w:t>学术学位</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研究方向：24西方音乐史论研究</w:t>
      </w:r>
    </w:p>
    <w:p>
      <w:pPr>
        <w:spacing w:after="100" w:afterAutospacing="1" w:line="360" w:lineRule="auto"/>
        <w:ind w:left="2530" w:hanging="2530" w:hangingChars="900"/>
        <w:rPr>
          <w:rFonts w:hint="eastAsia" w:ascii="宋体" w:hAnsi="宋体" w:eastAsia="宋体" w:cs="宋体"/>
          <w:b/>
          <w:bCs/>
          <w:sz w:val="28"/>
          <w:szCs w:val="28"/>
        </w:rPr>
      </w:pPr>
      <w:r>
        <w:rPr>
          <w:rFonts w:hint="eastAsia" w:ascii="宋体" w:hAnsi="宋体" w:eastAsia="宋体" w:cs="宋体"/>
          <w:b/>
          <w:bCs/>
          <w:sz w:val="28"/>
          <w:szCs w:val="28"/>
        </w:rPr>
        <w:t>考试科目：721音乐学基础理论</w:t>
      </w:r>
      <w:bookmarkStart w:id="0" w:name="_GoBack"/>
      <w:bookmarkEnd w:id="0"/>
      <w:r>
        <w:rPr>
          <w:rFonts w:hint="eastAsia" w:ascii="宋体" w:hAnsi="宋体" w:eastAsia="宋体" w:cs="宋体"/>
          <w:b/>
          <w:bCs/>
          <w:sz w:val="28"/>
          <w:szCs w:val="28"/>
        </w:rPr>
        <w:t>（含中国民族音乐概论、中国音乐史、西方音乐史，三选二）</w:t>
      </w:r>
    </w:p>
    <w:p>
      <w:pPr>
        <w:spacing w:after="100" w:afterAutospacing="1" w:line="360" w:lineRule="auto"/>
        <w:ind w:firstLine="1405" w:firstLineChars="500"/>
        <w:rPr>
          <w:rFonts w:hint="eastAsia" w:ascii="宋体" w:hAnsi="宋体" w:eastAsia="宋体" w:cs="宋体"/>
          <w:b/>
          <w:bCs/>
          <w:sz w:val="28"/>
          <w:szCs w:val="28"/>
        </w:rPr>
      </w:pPr>
      <w:r>
        <w:rPr>
          <w:rFonts w:hint="eastAsia" w:ascii="宋体" w:hAnsi="宋体" w:eastAsia="宋体" w:cs="宋体"/>
          <w:b/>
          <w:bCs/>
          <w:sz w:val="28"/>
          <w:szCs w:val="28"/>
        </w:rPr>
        <w:t>821曲式与和声</w:t>
      </w:r>
    </w:p>
    <w:p>
      <w:pPr>
        <w:spacing w:after="100" w:afterAutospacing="1" w:line="360" w:lineRule="auto"/>
        <w:rPr>
          <w:rFonts w:hint="eastAsia" w:ascii="宋体" w:hAnsi="宋体" w:eastAsia="宋体" w:cs="宋体"/>
          <w:b/>
          <w:bCs/>
          <w:sz w:val="28"/>
          <w:szCs w:val="28"/>
        </w:rPr>
      </w:pPr>
    </w:p>
    <w:p>
      <w:pPr>
        <w:spacing w:after="100" w:afterAutospacing="1" w:line="360" w:lineRule="auto"/>
        <w:rPr>
          <w:rFonts w:hint="eastAsia" w:ascii="宋体" w:hAnsi="宋体" w:eastAsia="宋体" w:cs="宋体"/>
          <w:b/>
          <w:bCs/>
          <w:sz w:val="28"/>
          <w:szCs w:val="28"/>
        </w:rPr>
      </w:pP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721《音乐学基础理论》《民族音乐概论》部分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本考试旨在全面考察考生对中国传统音乐基础知识的系统掌握。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 准确把握中国传统音乐的基本概念及其特征。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 了解掌握中国传统音乐中的基本类型及其主干问题。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 熟练运用中国传统音乐理论知识分析相关问题。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第一部分：总论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（一）什么是传统音乐？民间音乐？民族音乐？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（二）中国民族音乐文化的悠久历史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（三）中国传统音乐的丰富内涵及其因素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（四）传统音乐的分类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（五）中国传统音乐形态的特征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（六）传统音乐文化特征 </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第二部分：民歌与歌舞</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（一）民歌的概念及其基本特征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（二）民歌沿革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（三）民歌与其他民族民间音乐的关系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（四）民歌的体裁类别及其特征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（五）汉族民歌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号子（概念与功用、分类与艺术特征）</w:t>
      </w:r>
    </w:p>
    <w:p>
      <w:pPr>
        <w:widowControl w:val="0"/>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山歌（概念与功用、分类与艺术特征）</w:t>
      </w:r>
    </w:p>
    <w:p>
      <w:pPr>
        <w:widowControl w:val="0"/>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小调（概念与功用、分类与艺术特征）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（六）少数民族民歌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（七）民间歌舞的概念及其基本特征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（八）民间歌舞的历史沿革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（九）民间歌舞的分类及其特征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（十）民间歌舞的特点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（十一）民间歌舞的主要结构形式</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（十二）歌、舞、乐三者关系；舞对乐、歌的影响；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（十三）民间歌舞在民间音乐中的地位与作用；民间歌舞和民间歌曲、戏曲音乐、曲艺音乐的关系；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（十四）歌种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云南花灯；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祁太秧歌；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江西采茶；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安徽花鼓灯、凤阳花鼓（或双跳鼓）；</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陕北大秧歌（或东北大秧歌）；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西北二人台 </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第三部分：器乐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（一）什么是器乐？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（二）什么是乐种？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（三）历史沿革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（四）乐器分类与器乐分类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（五）独奏器乐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1.吹奏器乐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笛子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管子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唢呐等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 擦弦（拉弦、弓弦）器乐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板胡等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3.弹弦乐类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古琴</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琵琶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古筝等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（六）合奏器乐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弦索乐类（弦索十三套等）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丝竹乐类（江南丝竹、广东音乐等）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鼓吹乐类（鲁西南鼓吹等）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吹打乐类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锣鼓乐类</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第四部分：曲艺音乐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（一）什么是曲艺？什么是曲艺音乐？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（二）曲艺音乐的基本特征及其与民歌、戏曲音乐的区别：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（三）曲艺音乐的发展脉络：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（四）曲艺音乐的结构形式：</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（五）曲种的分类：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（六）北方主要曲种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京韵大鼓</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单弦牌子曲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山东琴书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河南坠子等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（七）南方主要曲种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评弹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四川清音等</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第五部分：戏曲音乐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（一）概念和界说</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（二）艺术特征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（三）音乐功能</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（四）唱腔的表现功能和类别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（五）器乐的表现功能和类别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（六）音乐体制――板腔体与曲牌体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（七）声腔与剧种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（八）昆腔与昆曲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（九）高腔与剧种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川剧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婺剧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赣剧等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（十）梆子腔与剧种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秦腔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河南梆子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山东梆子等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（十一）皮簧腔与剧种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京剧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桂剧等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（十二）其它剧种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越剧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评剧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黄梅戏等</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721《音乐学基础理论》《中国音乐史》部分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该科目旨在全面考察考生对中国音乐史基础知识的系统掌握，及对音乐史料的综合分析能力。</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1.准确把握中国音乐史中的基本概念及其特征。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2.了解掌握中国音乐史发展中的基本脉络及其主干问题。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3.熟知中国音乐史发展中的代表性作曲家及其作品，运用理论知识分析相关问题。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《中国古代音乐史》部分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（一）远古、夏、商时期的音乐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2.古文献中关于音乐起源的观念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3.夏、商时期的音乐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4.古歌与古乐舞</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5.古乐器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6.关于音阶形成的历史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(二)西周、春秋、战国时期的音乐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2.西周的礼乐制度与音乐教育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3.乐舞与歌唱、歌唱理论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4.乐器与器乐的发展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5.古乐理、乐律学观念的形成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6.音乐思想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(三)秦汉、魏、晋、南北朝时期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2.乐府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3.鼓吹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4.相和歌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5.清商乐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6.百戏中的乐舞</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7.音乐美学思想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8.音乐文化的交流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9.乐器和器乐的发展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10.乐律宫调理论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(四)隋、唐、五代时期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2.宫廷燕乐的发展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3.民间俗乐的发展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4.音乐理论成就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5.记谱法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6.音乐机构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7.这一时期的著名音乐家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8.中外音乐文化交流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(五)宋、元时期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2.市民音乐的勃兴</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3.词调音乐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4.说唱音乐的高度成熟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5.戏曲音乐的成熟和发展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6.乐器与器乐的发展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7.乐律学的重要成果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8.音乐论著举要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(六)明、清时期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1.戏曲的发展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2.民间歌舞、说唱的发展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4.重要曲谱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5.朱载堉的“新法密率”和工尺谱的流传</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《中国近现代音乐史》部分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（一）鸦片战争以来中国传统音乐的新发展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1.新民歌的发展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2.说唱音乐的发展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3.戏曲音乐的发展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4.民族器乐的发展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(二)西洋音乐的传入与学堂乐歌的发展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1.西洋音乐文化的传入</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2.学堂乐歌的产生与发展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3.学堂乐歌时期代表性音乐家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 20世纪以来我国传统音乐的新发展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1.城市民歌(小调歌曲)的发展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2.说唱音乐的发展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3.戏曲音乐的发展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4.民族器乐的发展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(四)中国近代新音乐文化的初期建设(上)</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1.新型音乐社团的建立及城市音乐活动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2.学校音乐教育的发展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3.20世纪20年代的音乐思想与音乐理论研究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(五)中国近代新音乐文化的初期建设(下)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1.新型的歌曲创作及其代表性音乐家萧友梅、赵元任等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2.黎锦晖的儿童歌舞音乐与刘天华的民族器乐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(六)工农革命歌曲和根据地的音乐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1.工农运动中的革命歌曲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2.根据地的革命音乐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 20世纪30年代城市音乐生活、音乐教育,及黄自等人的音乐创作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1.20世纪30年代城市音乐生活概貌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2.音乐教育事业的建设和发展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3.20世纪30年代音乐思想、音乐理论研究与青主等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4.黄自等音乐家及其创作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 “左翼音乐运动”及聂耳、吕骥等人的音乐创作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1.左翼音乐运动的开展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2.聂耳及其音乐创作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3.救亡歌咏运动的开展及张曙、任光、吕骥等人的音乐创作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(九)抗日战争初期的音乐创作及作曲家贺绿汀等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1.抗日战争初期的音乐活动和创作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2.贺绿汀及其音乐创作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(十)冼星海及其音乐创作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1.冼星海的生平及创作道路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2.冼星海的音乐创作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(十一)沦陷区的音乐生活及江文也的音乐创作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1.沦陷区的音乐生活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2.江文也及其音乐创作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(十二)国统区的音乐生活、音乐创作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1.20世纪40年代国统区音乐生活的概貌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2.在坚持抗战和争取民主的斗争中的音乐创作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3.马思聪及其音乐创作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4.谭小麟等人的音乐创作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(十三)抗日民主根据地及解放区的音乐生活及其各类音乐创作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1.根据地与解放区的音乐生活与音乐创作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2.新秧歌运动及秧歌剧的发展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3.新歌剧的发展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721《音乐学基础理论》《西方音乐史》部分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本考试旨在全面考察考生对西方音乐基础知识的系统掌握与熟练程度。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1.准确把握西方音乐史的基本概念及其特征。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2.了解掌握西方音乐史中的基本特征及其主干问题。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3.熟练运用西方音乐史理论知识分析相关问题。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 xml:space="preserve">第一部分 古代希腊和罗马音乐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（一）古希腊音乐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1.古希腊的音乐生活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2.古希腊的音乐理论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（二）古罗马音乐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1.古罗马的音乐生活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2.基督教音乐的兴起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 中世纪音乐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（一）中世纪教会礼拜音乐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1.格里高利圣咏</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2.圣咏在礼拜议式中的运用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3.教会音乐理论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4.格里高利圣咏的扩展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（二）多声部复调音乐的兴起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1.早期的复调音乐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2.圣母院乐派的复调</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3.经文歌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（三）中世纪单声歌曲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1.拉丁歌曲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2.方言歌曲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3.中世纪器乐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（四）14世纪法国和意大利音乐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1.法国“新艺术”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2.新艺术音乐的特征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3.马肖的音乐创作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4.14世纪意大利音乐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第三部分 文艺复兴时期音乐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（一）从文艺复兴早期到诺斯坎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1.英国音乐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2.勃艮第地区的音乐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3.法-复兰德作曲家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4.若斯坎和若斯坎的同代及后一代作曲家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（二）16世纪的新趋势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1.意大利的牧歌及其他声乐体裁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2.法国尚松和德、西、英等国的音乐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3.16世纪的器乐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（三）16世纪的宗教改革与反宗教改革的音乐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1.宗教改革的音乐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2.帕莱斯特利那及其同时代作曲家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3.威尼斯乐派</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 巴洛克时期音乐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（一）巴洛克音乐的主要特点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1.两种常规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2.通奏低音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3.“情感论”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4.调性和声与对位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5.节奏与记谱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6.声乐与器乐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（二）歌剧的诞生及其早期的发展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1.歌剧的来源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2.最早的歌剧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3.蒙特威尔第和他的《奥菲欧》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4.罗马、维尼斯和那不勒斯的歌剧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5.法国、英国和德国的早期歌剧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（三）其他大型声乐体裁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1.清唱剧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2.康塔塔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3.受难乐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4.协奏风格的宗教音乐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1.博洛尼亚乐派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2.德国的键盘音乐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3.意大利和法国的键盘音乐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4.协奏曲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（五）巴洛克晚期的几位大师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1.让-菲利普·拉莫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2.多米尼科·斯卡拉蒂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3.格奥尔格·弗利德里希·亨德尔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4.约翰·塞巴拉蒂安·巴赫</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第五部分 古典主义时期音乐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（一）意大利正歌剧的改革和喜歌剧的兴起与繁荣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1.格鲁克和他的歌剧改革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2.喜歌剧的兴起与繁荣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（二）前古典时期的器乐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1.前古典时期“奏鸣曲”的室内乐曲的发展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2.前古典时期协奏曲与交响曲的发展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（三）海顿和莫扎特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1.海顿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2.莫扎特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（四）贝多芬</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1.贝多芬的生平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2.贝多芬的器乐创作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3.贝多芬的声乐作品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第六部分 浪漫主义时期音乐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（一）德奥浪漫主义音乐的兴起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1.韦伯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2.舒伯特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（二）浪漫主义音乐的繁荣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1.门德尔松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2.舒曼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3.肖邦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（三）19世纪上半叶的法、意歌剧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1.法国歌剧在19世纪上半叶的发展状况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2.以罗西尼为代表的19世纪上半叶的意大利歌剧（上）</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3.19世纪上半叶的意大利歌剧（下）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（四）从标题交响音乐到交响诗</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1.柏辽兹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2.李斯特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（五）19 世纪中、下叶的德奥音乐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1.瓦格纳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2.勃拉姆斯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3.约翰·施特劳斯父子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（六）19世纪中、下叶的法、意歌剧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1.法国歌剧的新倾向</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2.威尔第代表的意大利歌剧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（七）19世纪的民族音乐与有关风格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1.俄罗斯音乐文化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2.捷克的音乐文化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3.匈牙利、波兰的音乐文化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4.挪威=芬兰的音乐文化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（八）19世纪与20世纪之交的音乐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2.奥地利和德国的音乐文化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3.俄罗斯音乐文化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4.意大利音乐文化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第七部分 20世纪音乐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（一）表现主义音乐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1.勋伯格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2.贝尔格与韦伯恩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（二）新古典主义音乐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1.斯特拉文斯基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2.兴德米特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3.六人团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（三）民族主义音乐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1.巴托克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2.席曼诺夫斯基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3.亚那切克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4.沃安·威廉斯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5.科普兰和格什文</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（四）20世纪上半叶其他风格与类型的音乐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1.肖斯塔科维奇与普罗科菲耶夫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2.布里顿与蒂皮特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3.微分音音乐与噪音音乐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（五）50.60年代的音乐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1.序列音乐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2.偶然音乐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3.电子音乐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4.新音色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5.其他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（六）70年代以后的音乐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1.简约派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2.新浪漫主义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3.第三潮流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4.拼贴</w:t>
      </w:r>
    </w:p>
    <w:p>
      <w:pPr>
        <w:spacing w:after="100" w:afterAutospacing="1" w:line="360" w:lineRule="auto"/>
        <w:rPr>
          <w:rFonts w:hint="eastAsia" w:ascii="宋体" w:hAnsi="宋体" w:eastAsia="宋体" w:cs="宋体"/>
          <w:sz w:val="28"/>
          <w:szCs w:val="28"/>
        </w:rPr>
      </w:pP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rPr>
        <w:t>821《曲式与和声》考试大纲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821《曲式》部分考试大纲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本考试旨在全面考察考生对音乐作品分析理论与应用的系统掌握。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1.掌握音乐作品分析的基本理论与技术。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2.准确理解具有规范意义的曲式类型的特点以及曲式类型的变化。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3.能够通过音乐作品分析去认识音乐作品的主要技术与风格特征。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第一部分：总论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1.音乐基本表现手段与音乐发展基本手法的概念：旋律线、节奏节拍、调式调性、和声、织体等各类基本表现手段。材料保持的发展手法、材料变化的发展手法、多声部陈述的基本手法。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2.有关曲式结构领域的术语：主题、结构单位、收拢性结构、开放性结构、基本部分、从属部分、结构的补充与扩充。</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3.曲式发展的基本原则：呼应原则、起承转合原则、并列原则、再现原则、变奏原则、循环原则、奏鸣原则。</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4.音乐的陈述类型：呈示性陈述类型、展开性陈述类型、导引性陈述类型、过渡性陈述类型、收束性陈述类型等。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5.音乐语言的陈述结构：乐段的概念、特征及分类；乐段内部的乐句、乐节、乐汇的概念、特征；乐段结构的扩展、复合等。</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第二部分：简单曲式的分析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1.一段体的定义、特征与分析。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2.二段体的定义、特征与分析。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3.三段体的定义、特征与分析。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 xml:space="preserve">第三部分：复杂曲式的分析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1.复三部曲式的定义、特征与分析。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2.变奏曲式的定义、特征与分析。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3.回旋曲式的定义、特征与分析。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4.较简单奏鸣曲式的定义、特征与分析。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第四部分：音乐作品分析的具体要求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1.判断曲式结构类型，画出曲式结构图，标明小节起止数与调性、和声终止式等。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2.阐述作品曲式结构上的主要特点及各次级结构的结构类型。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3.阐述作品调性与和声布局的主要特点。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4.阐述作品高低潮布局的主要特点。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5.说明作品其它最有特点的艺术手法并论述作品音乐风格的基本特点。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821《和声》部分考试大纲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本考试旨在全面考察考生运用和声学基本理论知识进行和声分析的能力，以及对大小调体系功能化和声掌握的程度。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在近关系转调的范围内，分析古典、浪漫乐派时期的音乐作品片断的调式调性、和声进行、终止式、和弦外音等内容，并用规范的和声标记方法作出详细而恰当的标记。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1.准确把握音乐作品的调式调性及调性的转换。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2.根据音乐作品的不同织体类型，准确判断调内自然和弦、离调和弦以及转调中的共同和弦。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3.熟练运用和声理论知识分析音乐作品的终止式类型，并用文字标记说明。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4.准确分析旋律及其它声部中的和弦外音类型，并用文字标记说明。</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第一部分：调式调性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（一）不带转调的调式调性分析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（二）带有近关系转调的调式调性分析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（一）三和弦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1.正三和弦原位及六和弦、四六和弦（经过、辅助、终止）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2.副三和弦原位及六和弦、四六和弦（经过、辅助、终止）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3.模进中的各级三和弦及其转位和弦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4.加六音的属和弦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（二）七和弦与九和弦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1.属七和弦原位及五六和弦、三四和弦、二和弦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2.下属七和弦原位及五六和弦、三四和弦、二和弦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3.导七和弦原位及五六和弦、三四和弦、二和弦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4.模进中的各级七和弦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5.属九和弦原位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6.加六音的属七和弦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（三）和声进行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1.正格进行、变格进行、完全进行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2.阻碍进行、模进进行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（四）重属和弦及重属变和弦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1.终止中的重属和弦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2.结构内的重属和弦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3.重属增六和弦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（五）离调和声进行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1.离调的正格进行、变格进行、完全进行、阻碍进行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2.离调模进进行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（六）离调和弦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1.副属和弦及离调正格进行、离调阻碍进行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2.副下属和弦及离调变格进行、离调完全进行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3.副属和弦的连锁进行及意外进行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4.离调模进</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第三部分：终止式类型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（二）全终止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2.变格终止或补充变格终止（完满或不完满）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3.完全终止（完满或不完满）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（三）阻碍终止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（四）离调终止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1.离调正格半终止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2.离调变格半终止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3.离调正格终止（不完满）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4.离调变格终止（不完满）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第四部分：和弦外音与持续音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（一）和弦外音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1.经过音、辅助音、邻音（换音）、先现音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2.延留音、倚音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1.主持续音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2.属持续音</w:t>
      </w: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研究方向：01声乐演唱艺术研究</w:t>
      </w:r>
    </w:p>
    <w:p>
      <w:pPr>
        <w:spacing w:after="100" w:afterAutospacing="1" w:line="360" w:lineRule="auto"/>
        <w:ind w:firstLine="1405" w:firstLineChars="500"/>
        <w:rPr>
          <w:rFonts w:hint="eastAsia" w:ascii="宋体" w:hAnsi="宋体" w:eastAsia="宋体" w:cs="宋体"/>
          <w:b/>
          <w:bCs/>
          <w:sz w:val="28"/>
          <w:szCs w:val="28"/>
        </w:rPr>
      </w:pPr>
      <w:r>
        <w:rPr>
          <w:rFonts w:hint="eastAsia" w:ascii="宋体" w:hAnsi="宋体" w:eastAsia="宋体" w:cs="宋体"/>
          <w:b/>
          <w:bCs/>
          <w:sz w:val="28"/>
          <w:szCs w:val="28"/>
        </w:rPr>
        <w:t>04键盘乐器演奏艺术研究（含钢琴、钢琴伴奏、手风琴）</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 xml:space="preserve">考试科目：722 中西音乐史 </w:t>
      </w:r>
    </w:p>
    <w:p>
      <w:pPr>
        <w:spacing w:after="100" w:afterAutospacing="1" w:line="360" w:lineRule="auto"/>
        <w:ind w:firstLine="1405" w:firstLineChars="500"/>
        <w:rPr>
          <w:rFonts w:hint="eastAsia" w:ascii="宋体" w:hAnsi="宋体" w:eastAsia="宋体" w:cs="宋体"/>
          <w:b/>
          <w:bCs/>
          <w:sz w:val="28"/>
          <w:szCs w:val="28"/>
        </w:rPr>
      </w:pPr>
      <w:r>
        <w:rPr>
          <w:rFonts w:hint="eastAsia" w:ascii="宋体" w:hAnsi="宋体" w:eastAsia="宋体" w:cs="宋体"/>
          <w:b/>
          <w:bCs/>
          <w:sz w:val="28"/>
          <w:szCs w:val="28"/>
        </w:rPr>
        <w:t>821曲式与和声</w:t>
      </w:r>
    </w:p>
    <w:p>
      <w:pPr>
        <w:spacing w:after="100" w:afterAutospacing="1" w:line="360" w:lineRule="auto"/>
        <w:rPr>
          <w:rFonts w:hint="eastAsia" w:ascii="宋体" w:hAnsi="宋体" w:eastAsia="宋体" w:cs="宋体"/>
          <w:b/>
          <w:bCs/>
          <w:sz w:val="28"/>
          <w:szCs w:val="28"/>
        </w:rPr>
      </w:pPr>
    </w:p>
    <w:p>
      <w:pPr>
        <w:spacing w:after="100" w:afterAutospacing="1" w:line="360" w:lineRule="auto"/>
        <w:rPr>
          <w:rFonts w:hint="eastAsia" w:ascii="宋体" w:hAnsi="宋体" w:eastAsia="宋体" w:cs="宋体"/>
          <w:b/>
          <w:bCs/>
          <w:sz w:val="28"/>
          <w:szCs w:val="28"/>
        </w:rPr>
      </w:pPr>
    </w:p>
    <w:p>
      <w:pPr>
        <w:spacing w:after="100" w:afterAutospacing="1" w:line="360" w:lineRule="auto"/>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rPr>
        <w:t>722《中国音乐史》部分考试大纲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该科目旨在全面考察考生对中国音乐史基础知识的系统掌握，及对音乐史料的综合分析能力。</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1.准确把握中国音乐史中的基本概念及其特征。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2.了解掌握中国音乐史发展中的基本脉络及其主干问题。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3.熟知中国音乐史发展中的代表性作曲家及其作品，运用理论知识分析相关问题。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《中国古代音乐史》部分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(一)远古、夏、商时期的音乐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2.古文献中关于音乐起源的观念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3.夏、商时期的音乐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4.古歌与古乐舞</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5.古乐器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6.关于音阶形成的历史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(二)西周、春秋、战国时期的音乐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2.西周的礼乐制度与音乐教育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3.乐舞与歌唱、歌唱理论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4.乐器与器乐的发展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5.古乐理、乐律学观念的形成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6.音乐思想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(三)秦汉、魏、晋、南北朝时期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2.乐府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3.鼓吹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4.相和歌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5.清商乐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6.百戏中的乐舞</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7.音乐美学思想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8.音乐文化的交流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9.乐器和器乐的发展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10.乐律宫调理论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(四)隋、唐、五代时期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2.宫廷燕乐的发展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3.民间俗乐的发展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4.音乐理论成就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5.记谱法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6.音乐机构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7.这一时期的著名音乐家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8.中外音乐文化交流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(五)宋、元时期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2.市民音乐的勃兴</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3.词调音乐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4.说唱音乐的高度成熟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5.戏曲音乐的成熟和发展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6.乐器与器乐的发展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7.乐律学的重要成果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8.音乐论著举要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(六)明、清时期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1.戏曲的发展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2.民间歌舞、说唱的发展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4.重要曲谱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5.朱载堉的“新法密率”和工尺谱的流传</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《中国近现代音乐史》部分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(一)鸦片战争以来中国传统音乐的新发展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1.新民歌的发展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2.说唱音乐的发展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3.戏曲音乐的发展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4.民族器乐的发展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(二)西洋音乐的传入与学堂乐歌的发展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1.西洋音乐文化的传入</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2.学堂乐歌的产生与发展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3.学堂乐歌时期代表性音乐家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(三)20世纪以来我国传统音乐的新发展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1.城市民歌(小调歌曲)的发展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2.说唱音乐的发展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3.戏曲音乐的发展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4.民族器乐的发展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(四)中国近代新音乐文化的初期建设(上)</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1.新型音乐社团的建立及城市音乐活动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2.学校音乐教育的发展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3.20世纪20年代的音乐思想与音乐理论研究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(五)中国近代新音乐文化的初期建设(下)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1.新型的歌曲创作及其代表性音乐家萧友梅、赵元任等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2.黎锦晖的儿童歌舞音乐与刘天华的民族器乐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(六)工农革命歌曲和根据地的音乐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1.工农运动中的革命歌曲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2.根据地的革命音乐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(七)20世纪30年代城市音乐生活、音乐教育,及黄自等人的音乐创作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1.20世纪30年代城市音乐生活概貌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2.音乐教育事业的建设和发展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3.20世纪30年代音乐思想、音乐理论研究与青主等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4.黄自等音乐家及其创作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(八)“左翼音乐运动”及聂耳、吕骥等人的音乐创作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1.左翼音乐运动的开展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2.聂耳及其音乐创作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3.救亡歌咏运动的开展及张曙、任光、吕骥等人的音乐创作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(九)抗日战争初期的音乐创作及作曲家贺绿汀等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1.抗日战争初期的音乐活动和创作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2.贺绿汀及其音乐创作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(十)冼星海及其音乐创作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1.冼星海的生平及创作道路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2.冼星海的音乐创作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(十一) 沦陷区的音乐生活及江文也的音乐创作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1.沦陷区的音乐生活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2.江文也及其音乐创作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(十二)国统区的音乐生活、音乐创作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1.20世纪40年代国统区音乐生活的概貌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2.在坚持抗战和争取民主的斗争中的音乐创作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3.马思聪及其音乐创作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4.谭小麟等人的音乐创作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(十三)抗日民主根据地及解放区的音乐生活及其各类音乐创作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1.根据地与解放区的音乐生活与音乐创作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2.新秧歌运动及秧歌剧的发展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3.新歌剧的发展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722《西方音乐史》部分考试大纲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本考试旨在全面考察考生对西方音乐基础知识的系统掌握与熟练程度。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1.准确把握西方音乐史的基本概念及其特征。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2.了解掌握西方音乐史中的基本特征及其主干问题。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3.熟练运用西方音乐史理论知识分析相关问题。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 古代希腊和罗马音乐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 古希腊音乐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1.古希腊的音乐生活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2.古希腊的音乐理论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（二）古罗马音乐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1.古罗马的音乐生活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2.基督教音乐的兴起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 中世纪音乐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（一）中世纪教会礼拜音乐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1.格里高利圣咏</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2.圣咏在礼拜议式中的运用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3.教会音乐理论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4.格里高利圣咏的扩展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（二）多声部复调音乐的兴起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1.早期的复调音乐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2.圣母院乐派的复调</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3.经文歌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（三）中世纪单声歌曲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1.拉丁歌曲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2.方言歌曲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3.中世纪器乐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（四）14世纪法国和意大利音乐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1.法国“新艺术”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2.新艺术音乐的特征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3.马肖的音乐创作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4.14世纪意大利音乐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第三部分 文艺复兴时期音乐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（一）从文艺复兴早期到诺斯坎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1.英国音乐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2.勃艮第地区的音乐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3.法-复兰德作曲家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4.若斯坎和若斯坎的同代及后一代作曲家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（二）16世纪的新趋势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1.意大利的牧歌及其他声乐体裁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2.法国尚松和德、西、英等国的音乐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3.16世纪的器乐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（三）16世纪的宗教改革与反宗教改革的音乐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1.宗教改革的音乐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2.帕莱斯特利那及其同时代作曲家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3.威尼斯乐派</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 巴洛克时期音乐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（一）巴洛克音乐的主要特点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1.两种常规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2.通奏低音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3.“情感论”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4.调性和声与对位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5.节奏与记谱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6.声乐与器乐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（二）歌剧的诞生及其早期的发展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1.歌剧的来源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2.最早的歌剧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3.蒙特威尔第和他的《奥菲欧》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4.罗马、维尼斯和那不勒斯的歌剧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5.法国、英国和德国的早期歌剧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（三）其他大型声乐体裁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1.清唱剧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2.康塔塔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3.受难乐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4.协奏风格的宗教音乐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1.博洛尼亚乐派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2.德国的键盘音乐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3.意大利和法国的键盘音乐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4.协奏曲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（五）巴洛克晚期的几位大师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1.让-菲利普·拉莫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2.多米尼科·斯卡拉蒂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3.格奥尔格·弗利德里希·亨德尔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4.约翰·塞巴拉蒂安·巴赫</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第五部分 古典主义时期音乐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（一）意大利正歌剧的改革和喜歌剧的兴起与繁荣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1.格鲁克和他的歌剧改革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2.喜歌剧的兴起与繁荣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（二）前古典时期的器乐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1.前古典时期“奏鸣曲”的室内乐曲的发展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2.前古典时期协奏曲与交响曲的发展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（三）海顿和莫扎特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1.海顿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2.莫扎特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（四）贝多芬</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1.贝多芬的生平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2.贝多芬的器乐创作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3.贝多芬的声乐作品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第六部分 浪漫主义时期音乐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（一）德奥浪漫主义音乐的兴起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1.韦伯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2.舒伯特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（二）浪漫主义音乐的繁荣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1.门德尔松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2.舒曼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3.肖邦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（三）19世纪上半叶的法、意歌剧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1.法国歌剧在19世纪上半叶的发展状况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2.以罗西尼为代表的19世纪上半叶的意大利歌剧（上）</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3.19世纪上半叶的意大利歌剧（下）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（四）从标题交响音乐到交响诗</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1.柏辽兹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2.李斯特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（五）19 世纪中、下叶的德奥音乐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1.瓦格纳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2.勃拉姆斯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3.约翰·施特劳斯父子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（六）19世纪中、下叶的法、意歌剧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1.法国歌剧的新倾向</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2.威尔第代表的意大利歌剧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（七）19世纪的民族音乐与有关风格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1.俄罗斯音乐文化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2.捷克的音乐文化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3.匈牙利、波兰的音乐文化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4.挪威=芬兰的音乐文化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（八）19世纪与20世纪之交的音乐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2.奥地利和德国的音乐文化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3.俄罗斯音乐文化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4.意大利音乐文化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第七部分 20世纪音乐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（一）表现主义音乐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1.勋伯格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2.贝尔格与韦伯恩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（二）新古典主义音乐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1.斯特拉文斯基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2.兴德米特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3.六人团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（三）民族主义音乐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1.巴托克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2.席曼诺夫斯基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3.亚那切克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4.沃安·威廉斯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5.科普兰和格什文</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（四）20世纪上半叶其他风格与类型的音乐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1.肖斯塔科维奇与普罗科菲耶夫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2.布里顿与蒂皮特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3.微分音音乐与噪音音乐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（五）50、60年代的音乐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1.序列音乐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2.偶然音乐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3.电子音乐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4.新音色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5.其他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（六）70年代以后的音乐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1.简约派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2.新浪漫主义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3.第三潮流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4.拼贴</w:t>
      </w: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rPr>
        <w:t>821《曲式与和声》考试大纲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821《曲式》部分考试大纲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本考试旨在全面考察考生对音乐作品分析理论与应用的系统掌握。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1.掌握音乐作品分析的基本理论与技术。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2.准确理解具有规范意义的曲式类型的特点以及曲式类型的变化。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3.能够通过音乐作品分析去认识音乐作品的主要技术与风格特征。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第一部分：总论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1.音乐基本表现手段与音乐发展基本手法的概念：旋律线、节奏节拍、调式调性、和声、织体等各类基本表现手段。材料保持的发展手法、材料变化的发展手法、多声部陈述的基本手法。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2.有关曲式结构领域的术语：主题、结构单位、收拢性结构、开放性结构、基本部分、从属部分、结构的补充与扩充。</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3.曲式发展的基本原则：呼应原则、起承转合原则、并列原则、再现原则、变奏原则、循环原则、奏鸣原则。</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4.音乐的陈述类型：呈示性陈述类型、展开性陈述类型、导引性陈述类型、过渡性陈述类型、收束性陈述类型等。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5.音乐语言的陈述结构：乐段的概念、特征及分类；乐段内部的乐句、乐节、乐汇的概念、特征；乐段结构的扩展、复合等。</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第二部分：简单曲式的分析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1.一段体的定义、特征与分析。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2.二段体的定义、特征与分析。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3.三段体的定义、特征与分析。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 xml:space="preserve">第三部分：复杂曲式的分析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1.复三部曲式的定义、特征与分析。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2.变奏曲式的定义、特征与分析。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3.回旋曲式的定义、特征与分析。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4.较简单奏鸣曲式的定义、特征与分析。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第四部分：音乐作品分析的具体要求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1.判断曲式结构类型，画出曲式结构图，标明小节起止数与调性、和声终止式等。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2.阐述作品曲式结构上的主要特点及各次级结构的结构类型。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3.阐述作品调性与和声布局的主要特点。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4.阐述作品高低潮布局的主要特点。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5.说明作品其它最有特点的艺术手法并论述作品音乐风格的基本特点。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821《和声》部分考试大纲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本考试旨在全面考察考生运用和声学基本理论知识进行和声分析的能力，以及对大小调体系功能化和声掌握的程度。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在近关系转调的范围内，分析古典、浪漫乐派时期的音乐作品片断的调式调性、和声进行、终止式、和弦外音等内容，并用规范的和声标记方法作出详细而恰当的标记。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1.准确把握音乐作品的调式调性及调性的转换。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2.根据音乐作品的不同织体类型，准确判断调内自然和弦、离调和弦以及转调中的共同和弦。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3.熟练运用和声理论知识分析音乐作品的终止式类型，并用文字标记说明。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4.准确分析旋律及其它声部中的和弦外音类型，并用文字标记说明。</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第一部分：调式调性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（一）不带转调的调式调性分析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（二）带有近关系转调的调式调性分析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（一）三和弦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1.正三和弦原位及六和弦、四六和弦（经过、辅助、终止）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2.副三和弦原位及六和弦、四六和弦（经过、辅助、终止）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3.模进中的各级三和弦及其转位和弦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4.加六音的属和弦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（二）七和弦与九和弦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1.属七和弦原位及五六和弦、三四和弦、二和弦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2.下属七和弦原位及五六和弦、三四和弦、二和弦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3.导七和弦原位及五六和弦、三四和弦、二和弦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4.模进中的各级七和弦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5.属九和弦原位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6.加六音的属七和弦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（三）和声进行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1.正格进行、变格进行、完全进行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2.阻碍进行、模进进行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（四）重属和弦及重属变和弦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1.终止中的重属和弦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2.结构内的重属和弦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3.重属增六和弦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（五）离调和声进行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1.离调的正格进行、变格进行、完全进行、阻碍进行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2.离调模进进行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（六）离调和弦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1.副属和弦及离调正格进行、离调阻碍进行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2.副下属和弦及离调变格进行、离调完全进行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3.副属和弦的连锁进行及意外进行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4.离调模进</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第三部分：终止式类型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（二）全终止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2.变格终止或补充变格终止（完满或不完满）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3.完全终止（完满或不完满）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（三）阻碍终止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（四）离调终止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1.离调正格半终止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2.离调变格半终止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3.离调正格终止（不完满）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4.离调变格终止（不完满）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第四部分：和弦外音与持续音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（一）和弦外音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1.经过音、辅助音、邻音（换音）、先现音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2.延留音、倚音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1.主持续音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2.属持续音</w:t>
      </w: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研究方向：25音乐剧史论研究</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 xml:space="preserve">考试科目：723音乐剧史论基础 </w:t>
      </w:r>
    </w:p>
    <w:p>
      <w:pPr>
        <w:spacing w:after="100" w:afterAutospacing="1" w:line="360" w:lineRule="auto"/>
        <w:ind w:firstLine="1405" w:firstLineChars="500"/>
        <w:rPr>
          <w:rFonts w:hint="eastAsia" w:ascii="宋体" w:hAnsi="宋体" w:eastAsia="宋体" w:cs="宋体"/>
          <w:b/>
          <w:bCs/>
          <w:sz w:val="28"/>
          <w:szCs w:val="28"/>
        </w:rPr>
      </w:pPr>
      <w:r>
        <w:rPr>
          <w:rFonts w:hint="eastAsia" w:ascii="宋体" w:hAnsi="宋体" w:eastAsia="宋体" w:cs="宋体"/>
          <w:b/>
          <w:bCs/>
          <w:sz w:val="28"/>
          <w:szCs w:val="28"/>
        </w:rPr>
        <w:t>824音乐剧分析</w:t>
      </w:r>
    </w:p>
    <w:p>
      <w:pPr>
        <w:spacing w:after="100" w:afterAutospacing="1" w:line="360" w:lineRule="auto"/>
        <w:ind w:firstLine="1405" w:firstLineChars="500"/>
        <w:rPr>
          <w:rFonts w:hint="eastAsia" w:ascii="宋体" w:hAnsi="宋体" w:eastAsia="宋体" w:cs="宋体"/>
          <w:b/>
          <w:bCs/>
          <w:sz w:val="28"/>
          <w:szCs w:val="28"/>
        </w:rPr>
      </w:pPr>
    </w:p>
    <w:p>
      <w:pPr>
        <w:spacing w:after="100" w:afterAutospacing="1" w:line="360" w:lineRule="auto"/>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723《音乐剧史论基础》考试大纲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查学生把握音乐剧产生的缘由及其发展的动向与脉络的程度与历史研究的基本能力；考查学生对音乐剧历史中代表性事件、人物以及重大剧目的专业性观察、评判以及研究的方法，同时考查学生对综合艺术现象的认知与理解的把握程度，具备分析与探索问题的基本思路。</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1.了解掌握音乐剧的历史发展的缘由及线索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2.了解掌握音乐剧的代表人物的艺术成就与贡献</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3.了解掌握音乐剧的代表性剧目的艺术表现风格特征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（一）音乐剧的历史发展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1.音乐剧的起源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2.从《演艺船》到1940年代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3.“黄金时期”（Golden Age）</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4.摇滚音乐剧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5.概念音乐剧（congcept musical）</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6.大型音乐剧（Mega musical）</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7.迪斯尼音乐剧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8.英、法、德奥音乐剧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9.美国早期音乐剧的产生 </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（二）重点人物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科恩（Jerom Kern ）桑德海姆（Stephen Sondheim）</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格什温（George Gershwin ）小约翰·斯特劳斯 (Johann Strauss)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小哈默斯坦（oscar HammerII）克劳德·米歇尔-勋伯格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罗杰斯（Richard Rodgers）伯恩斯坦（Leonard Berstein）</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韦伯（Anderw Liyod Webber）雅克·奥芬巴赫(Jacques Offenbach)</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(三)重点剧目</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俄克拉荷马》 《长发，hair》</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《九，nine》 《黑魔鬼》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《演艺船》 《窈窕淑女》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《音乐之声》《南太平洋》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《屋顶上的提琴手》《西区故事》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《耶稣基督超级巨星》《群舞演员》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《理发师陶德》《芝加哥》</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《奥利弗》《猫》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《剧院魅影》《艾薇塔》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《巴黎圣母院》《悲惨世界》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《西贡小姐》 《玫瑰舞后》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《雷格泰姆》 《租》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《狮子王》 《油脂》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《波吉与贝丝》 《旋转木马》</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《美女与野兽》 《拉曼却的人</w:t>
      </w: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rPr>
        <w:t>824《音乐剧分析》考试大纲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考察音乐剧的理论与分析能力</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1.分析音乐剧的基本形态特征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2.分析音乐剧的体裁形式与艺术风格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3.运用音乐剧的分析方法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1.形象分析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(1)音乐剧人物塑造手段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(2)人物形象的静态呈现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(3)人物形象的动态发展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2.戏剧结构分析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(1)线性结构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(2)非线性结构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(3)旁述评论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3.戏剧节奏分析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(1)音乐剧的戏剧节奏手段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(2)音乐在调整戏剧节奏中的作用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4.音乐构成分析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(1)平行性结构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(2)递进性结构：“说—唱—舞”场景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(3)重唱与终曲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(4)交流与冲突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5.音乐语言分析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(1)音乐剧对特定风格的音乐语言的运用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(2)单一风格与复合风格</w:t>
      </w: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研究方向：10音乐剧编创艺术研究</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考试科目：723音乐剧史论基础</w:t>
      </w:r>
    </w:p>
    <w:p>
      <w:pPr>
        <w:spacing w:after="100" w:afterAutospacing="1" w:line="360" w:lineRule="auto"/>
        <w:ind w:firstLine="1405" w:firstLineChars="500"/>
        <w:rPr>
          <w:rFonts w:hint="eastAsia" w:ascii="宋体" w:hAnsi="宋体" w:eastAsia="宋体" w:cs="宋体"/>
          <w:b/>
          <w:bCs/>
          <w:sz w:val="28"/>
          <w:szCs w:val="28"/>
        </w:rPr>
      </w:pPr>
      <w:r>
        <w:rPr>
          <w:rFonts w:hint="eastAsia" w:ascii="宋体" w:hAnsi="宋体" w:eastAsia="宋体" w:cs="宋体"/>
          <w:b/>
          <w:bCs/>
          <w:sz w:val="28"/>
          <w:szCs w:val="28"/>
        </w:rPr>
        <w:t>825音乐剧</w:t>
      </w:r>
      <w:r>
        <w:rPr>
          <w:rFonts w:hint="eastAsia" w:ascii="宋体" w:hAnsi="宋体" w:eastAsia="宋体" w:cs="宋体"/>
          <w:b/>
          <w:bCs/>
          <w:sz w:val="28"/>
          <w:szCs w:val="28"/>
          <w:lang w:eastAsia="zh-CN"/>
        </w:rPr>
        <w:t>编剧</w:t>
      </w:r>
      <w:r>
        <w:rPr>
          <w:rFonts w:hint="eastAsia" w:ascii="宋体" w:hAnsi="宋体" w:eastAsia="宋体" w:cs="宋体"/>
          <w:b/>
          <w:bCs/>
          <w:sz w:val="28"/>
          <w:szCs w:val="28"/>
        </w:rPr>
        <w:t>理论</w:t>
      </w:r>
    </w:p>
    <w:p>
      <w:pPr>
        <w:spacing w:after="100" w:afterAutospacing="1" w:line="360" w:lineRule="auto"/>
        <w:ind w:firstLine="1405" w:firstLineChars="500"/>
        <w:rPr>
          <w:rFonts w:hint="eastAsia" w:ascii="宋体" w:hAnsi="宋体" w:eastAsia="宋体" w:cs="宋体"/>
          <w:b/>
          <w:bCs/>
          <w:sz w:val="28"/>
          <w:szCs w:val="28"/>
        </w:rPr>
      </w:pPr>
    </w:p>
    <w:p>
      <w:pPr>
        <w:spacing w:after="100" w:afterAutospacing="1" w:line="360" w:lineRule="auto"/>
        <w:ind w:firstLine="1405" w:firstLineChars="500"/>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723《音乐剧史论基础》考试大纲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查学生把握音乐剧产生的缘由及其发展的动向与脉络的程度与历史研究的基本能力；考查学生对音乐剧历史中代表性事件、人物以及重大剧目的专业性观察、评判以及研究的方法，同时考查学生对综合艺术现象的认知与理解的把握程度，具备分析与探索问题的基本思路。</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1.了解掌握音乐剧的历史发展的缘由及线索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2.了解掌握音乐剧的代表人物的艺术成就与贡献</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3.了解掌握音乐剧的代表性剧目的艺术表现风格特征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（一）音乐剧的历史发展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1.音乐剧的起源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2.从《演艺船》到1940年代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3.“黄金时期”（Golden Age）</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4.摇滚音乐剧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5.概念音乐剧（congcept musical）</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6.大型音乐剧（Mega musical）</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7.迪斯尼音乐剧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8.英、法、德奥音乐剧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9.美国早期音乐剧的产生 </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（二）重点人物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科恩（Jerom Kern ）桑德海姆（Stephen Sondheim）</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格什温（George Gershwin ）小约翰·斯特劳斯 (Johann Strauss)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小哈默斯坦（oscar HammerII）克劳德·米歇尔-勋伯格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罗杰斯（Richard Rodgers）伯恩斯坦（Leonard Berstein）</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韦伯（Anderw Liyod Webber）雅克·奥芬巴赫(Jacques Offenbach)</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(三)重点剧目</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俄克拉荷马》 《长发，hair》</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《九，nine》 《黑魔鬼》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《演艺船》 《窈窕淑女》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《音乐之声》《南太平洋》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《屋顶上的提琴手》《西区故事》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《耶稣基督超级巨星》《群舞演员》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《理发师陶德》《芝加哥》</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《奥利弗》《猫》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《剧院魅影》《艾薇塔》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《巴黎圣母院》《悲惨世界》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《西贡小姐》 《玫瑰舞后》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《雷格泰姆》 《租》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《狮子王》 《油脂》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《波吉与贝丝》 《旋转木马》</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《美女与野兽》 《拉曼却的人》</w:t>
      </w: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rPr>
        <w:t>825《音乐剧编剧理论》考试大纲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本考试旨在全面考察考生对编剧理论基础知识的系统掌握和运用。</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1.准确把握戏剧创作理论的基本概念及其特征。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2.了解掌握戏剧创作(话剧、戏曲、歌剧、歌舞剧)与音乐剧创作理论的一致性和特殊性。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3.基本掌握戏剧创作理论在创作实践中的运用。</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第一部分：总论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戏剧创作理论的五大课题：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1.题材的选取与主题的确立。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2.情节与结构。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3.戏剧冲突。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4.人物性格的塑造。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5.人物语言(音乐剧的唱段和肢体语言)。</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b/>
          <w:bCs/>
          <w:sz w:val="28"/>
          <w:szCs w:val="28"/>
        </w:rPr>
        <w:t>.</w:t>
      </w:r>
      <w:r>
        <w:rPr>
          <w:rFonts w:hint="eastAsia" w:ascii="宋体" w:hAnsi="宋体" w:eastAsia="宋体" w:cs="宋体"/>
          <w:sz w:val="28"/>
          <w:szCs w:val="28"/>
        </w:rPr>
        <w:t>题材的选取与主题的确立。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(1)题材的概念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(2)如何在生活中选取戏剧题材。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(3)如何在选取和确立题材后，激活创作激情：现实题材、历史题材。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(4)主题产生的两种样式：主题先行论；主题在创作过程中后生。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(5)如何体现主题。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(6)主题的丰富性。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2.情节与结抅</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(1)情节的概念。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(2)如何制造情节的丰富性。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(3)情节的组织与作品的节奏。</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(4)情节与塑造人物性格的关系。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(5)情节组织的意料之外与情理之中。</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(6)创作技巧(激变、对比、制造典型环境、人物关系设置、跌宕、悬念等等)对组织情节的重要性。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(7)结构的划分。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(8)开端部份的重要性。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(9)发展部分的丰富性。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(10)如何不断开拓戏剧场面。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(11)必须场面的重要性。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(12)如何组织戏剧高潮。</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(13)结局的类型与要求。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3.戏剧冲突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(1)戏剧冲突在选取戏剧题材中的重要性。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(2)戏剧冲突在制造典型环境中的重要性。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(3)戏剧冲突对推动剧情发展的重要性。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(4)如何不断地制造戏剧冲突。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(5)非冲突戏剧场面的开拓。</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4.人物性格的塑造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(1)人物性格的形成。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(2)人物性格的丰富性。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(3)如何塑造人物性格的丰富性。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(4)人物性格的发展与完成。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(5)人物性格的塑造与主题的体现。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5.戏剧语言</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(1)戏剧语言与人物塑造。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(2)戏剧语言的动作化。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(3)戏剧语言的性格化。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(4)戏剧语言的形象化。</w:t>
      </w: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研究方向：09音乐剧作曲艺术研究</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 xml:space="preserve">考试科目：723音乐剧史论基础 </w:t>
      </w:r>
    </w:p>
    <w:p>
      <w:pPr>
        <w:spacing w:after="100" w:afterAutospacing="1" w:line="360" w:lineRule="auto"/>
        <w:ind w:firstLine="1405" w:firstLineChars="500"/>
        <w:rPr>
          <w:rFonts w:hint="eastAsia" w:ascii="宋体" w:hAnsi="宋体" w:eastAsia="宋体" w:cs="宋体"/>
          <w:b/>
          <w:bCs/>
          <w:sz w:val="28"/>
          <w:szCs w:val="28"/>
        </w:rPr>
      </w:pPr>
      <w:r>
        <w:rPr>
          <w:rFonts w:hint="eastAsia" w:ascii="宋体" w:hAnsi="宋体" w:eastAsia="宋体" w:cs="宋体"/>
          <w:b/>
          <w:bCs/>
          <w:sz w:val="28"/>
          <w:szCs w:val="28"/>
        </w:rPr>
        <w:t>826电声乐队配器</w:t>
      </w:r>
    </w:p>
    <w:p>
      <w:pPr>
        <w:spacing w:after="100" w:afterAutospacing="1" w:line="360" w:lineRule="auto"/>
        <w:ind w:firstLine="1405" w:firstLineChars="500"/>
        <w:rPr>
          <w:rFonts w:hint="eastAsia" w:ascii="宋体" w:hAnsi="宋体" w:eastAsia="宋体" w:cs="宋体"/>
          <w:b/>
          <w:bCs/>
          <w:sz w:val="28"/>
          <w:szCs w:val="28"/>
        </w:rPr>
      </w:pPr>
    </w:p>
    <w:p>
      <w:pPr>
        <w:spacing w:after="100" w:afterAutospacing="1" w:line="360" w:lineRule="auto"/>
        <w:ind w:firstLine="1405" w:firstLineChars="500"/>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723《音乐剧史论基础》考试大纲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查学生把握音乐剧产生的缘由及其发展的动向与脉络的程度与历史研究的基本能力；考查学生对音乐剧历史中代表性事件、人物以及重大剧目的专业性观察、评判以及研究的方法，同时考查学生对综合艺术现象的认知与理解的把握程度，具备分析与探索问题的基本思路。</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1.了解掌握音乐剧的历史发展的缘由及线索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2.了解掌握音乐剧的代表人物的艺术成就与贡献</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3.了解掌握音乐剧的代表性剧目的艺术表现风格特征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（一）音乐剧的历史发展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1.音乐剧的起源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2.从《演艺船》到1940年代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3.“黄金时期”（Golden Age）</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4.摇滚音乐剧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5.概念音乐剧（congcept musical）</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6.大型音乐剧（Mega musical）</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7.迪斯尼音乐剧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8.英、法、德奥音乐剧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9.美国早期音乐剧的产生 </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（二）重点人物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科恩（Jerom Kern ）桑德海姆（Stephen Sondheim）</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xml:space="preserve">格什温（George Gershwin ）小约翰·斯特劳斯 (Johann Strauss)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小哈默斯坦（oscar HammerII）克劳德·米歇尔-勋伯格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罗杰斯（Richard Rodgers）伯恩斯坦（Leonard Berstein）</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韦伯（Anderw Liyod Webber）雅克·奥芬巴赫(Jacques Offenbach)</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(三)重点剧目</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 俄克拉荷马》 《长发，hair》</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《九，nine》 《黑魔鬼》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《演艺船》 《窈窕淑女》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《音乐之声》《南太平洋》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《屋顶上的提琴手》《西区故事》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《耶稣基督超级巨星》《群舞演员》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《理发师陶德》《芝加哥》</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《奥利弗》《猫》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《剧院魅影》《艾薇塔》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《巴黎圣母院》《悲惨世界》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《西贡小姐》 《玫瑰舞后》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《雷格泰姆》 《租》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《狮子王》 《油脂》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《波吉与贝丝》 《旋转木马》</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《美女与野兽》 《拉曼却的人》</w:t>
      </w: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rPr>
        <w:t>826《电声乐队配器》考试大纲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本考试旨在考察考生对电声乐队配器总谱写作技术的掌握。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1.掌握电声乐队的总谱写作知识和记谱方法。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2.了解并掌握电声乐队中各乐器的性能及其表现。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3.逻辑性的运用配器手段诠释乐曲的结构和发展。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4.总谱写作规范清晰；要明确标出乐器名称。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5.掌握电声乐队的和声设计和标记方法。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1.给列出的歌曲或乐曲的主旋律片段设计和声并标记。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2.把列出的歌曲或乐曲的主旋律片段编配为一般电声乐队编制的总谱。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（电声乐队编制参考：电吉他1；电贝司1；电子合成器2；爵士鼓1；根据考试的要求也可加入其他乐器）</w:t>
      </w: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研究方向：05现代器乐演奏艺术研究（含钢琴、手风琴）</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 xml:space="preserve">考试科目：724流行音乐史论基础 </w:t>
      </w:r>
    </w:p>
    <w:p>
      <w:pPr>
        <w:spacing w:after="100" w:afterAutospacing="1" w:line="360" w:lineRule="auto"/>
        <w:ind w:firstLine="1405" w:firstLineChars="500"/>
        <w:rPr>
          <w:rFonts w:hint="eastAsia" w:ascii="宋体" w:hAnsi="宋体" w:eastAsia="宋体" w:cs="宋体"/>
          <w:b/>
          <w:bCs/>
          <w:sz w:val="28"/>
          <w:szCs w:val="28"/>
        </w:rPr>
      </w:pPr>
      <w:r>
        <w:rPr>
          <w:rFonts w:hint="eastAsia" w:ascii="宋体" w:hAnsi="宋体" w:eastAsia="宋体" w:cs="宋体"/>
          <w:b/>
          <w:bCs/>
          <w:sz w:val="28"/>
          <w:szCs w:val="28"/>
        </w:rPr>
        <w:t>828流行音乐作品分析</w:t>
      </w:r>
    </w:p>
    <w:p>
      <w:pPr>
        <w:spacing w:after="100" w:afterAutospacing="1" w:line="360" w:lineRule="auto"/>
        <w:ind w:firstLine="1405" w:firstLineChars="500"/>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724《流行音乐史论基础》考试大纲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本考试旨在考察学生对流行音乐的基本属性及主要体裁形式的了解掌握。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1.对流行音乐的基本属性有比较清晰的认识。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2.体裁形式上，要求重点掌握爵士乐、摇滚乐和中国流行音乐这三个板块的内容。要求熟悉这三个板块的基本发展状况，主要风格形式、代表人物和代表作品。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1.流行音乐概述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2.布鲁斯与爵士乐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3.美国乡村音乐与摇滚乐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4.其他流行音乐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5.中国流行音乐</w:t>
      </w: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rPr>
        <w:t>828《流行音乐作品分析》考试大纲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本考试旨在考察考生对流行音乐作品、音乐剧选曲的一般曲式结构及和声技术的掌握。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1.了解音乐的一般曲式分析知识。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2.掌握流行音乐中和声的分析方法。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3.规范明晰的文字表达。</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1.分析列出的流行歌曲、流行音乐、音乐剧选曲、或音乐剧场景片段的曲式结构与和声并标出结构图式与和弦标记。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2.写出一般性的文字分析。</w:t>
      </w:r>
    </w:p>
    <w:p>
      <w:pPr>
        <w:spacing w:after="100" w:afterAutospacing="1" w:line="360" w:lineRule="auto"/>
        <w:rPr>
          <w:rFonts w:hint="eastAsia" w:ascii="宋体" w:hAnsi="宋体" w:eastAsia="宋体" w:cs="宋体"/>
          <w:sz w:val="28"/>
          <w:szCs w:val="28"/>
        </w:rPr>
      </w:pPr>
    </w:p>
    <w:p>
      <w:pPr>
        <w:spacing w:after="100" w:afterAutospacing="1"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全日制专业学位</w:t>
      </w:r>
    </w:p>
    <w:p>
      <w:pPr>
        <w:spacing w:after="100" w:afterAutospacing="1" w:line="360" w:lineRule="auto"/>
        <w:jc w:val="center"/>
        <w:rPr>
          <w:rFonts w:hint="eastAsia" w:ascii="宋体" w:hAnsi="宋体" w:eastAsia="宋体" w:cs="宋体"/>
          <w:b/>
          <w:bCs/>
          <w:sz w:val="28"/>
          <w:szCs w:val="28"/>
          <w:lang w:val="en-US" w:eastAsia="zh-CN"/>
        </w:rPr>
      </w:pP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研究方向：06音乐剧表演艺术（含声乐、表演、舞蹈）</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考试科目：</w:t>
      </w:r>
      <w:r>
        <w:rPr>
          <w:rFonts w:hint="eastAsia" w:ascii="宋体" w:hAnsi="宋体" w:eastAsia="宋体" w:cs="宋体"/>
          <w:b/>
          <w:bCs/>
          <w:sz w:val="28"/>
          <w:szCs w:val="28"/>
          <w:lang w:val="en-US" w:eastAsia="zh-CN"/>
        </w:rPr>
        <w:t>631 音乐剧表演基础理论</w:t>
      </w:r>
    </w:p>
    <w:p>
      <w:pPr>
        <w:spacing w:after="100" w:afterAutospacing="1" w:line="360" w:lineRule="auto"/>
        <w:ind w:firstLine="1405" w:firstLineChars="5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ko-KR"/>
        </w:rPr>
        <w:t>9</w:t>
      </w:r>
      <w:r>
        <w:rPr>
          <w:rFonts w:hint="eastAsia" w:ascii="宋体" w:hAnsi="宋体" w:eastAsia="宋体" w:cs="宋体"/>
          <w:b/>
          <w:bCs/>
          <w:sz w:val="28"/>
          <w:szCs w:val="28"/>
        </w:rPr>
        <w:t>11艺术基础 （请至研究生处网站研究生招生-全日制招生中查看）</w:t>
      </w:r>
      <w:r>
        <w:rPr>
          <w:rFonts w:hint="eastAsia" w:ascii="宋体" w:hAnsi="宋体" w:eastAsia="宋体" w:cs="宋体"/>
          <w:b/>
          <w:bCs/>
          <w:sz w:val="28"/>
          <w:szCs w:val="28"/>
          <w:lang w:val="en-US" w:eastAsia="zh-CN"/>
        </w:rPr>
        <w:t xml:space="preserve"> </w:t>
      </w:r>
    </w:p>
    <w:p>
      <w:pPr>
        <w:spacing w:after="100" w:afterAutospacing="1"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 xml:space="preserve">                 </w:t>
      </w:r>
    </w:p>
    <w:p>
      <w:pPr>
        <w:spacing w:after="100" w:afterAutospacing="1"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631 音乐剧表演基础理论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本大纲旨在全面考察考生对音乐剧表演基础理论的掌握程度。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1.较准确理解把握音乐剧表演的基本概念及其特征。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2.了解、熟悉音乐剧表演中音乐、戏剧、舞蹈表演的基础知识及其相互关系。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3.熟练运用音乐、戏剧、舞蹈表演理论知识分析相关问题。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（一）总论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1.什么是音乐剧表演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2.音乐剧表演的演变和发展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3.音乐剧表演的丰富内涵及其因素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4.音乐、戏剧、舞蹈表演在音乐剧中的地位及作用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5.音乐剧的文化特征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6.音乐剧演员的素质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（二）戏剧表演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1.戏剧表演艺术的创作任务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2.风格和类别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3.演员的内外部技术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表演技术诸元素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语言动作与表现手段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4.体验与体现的统一</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演员与角色的关系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体验与体现的关系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5.心理动作与形体动作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角色的心理动作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角色的形体动作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心理动作与形体动作的统一</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（三）声乐表演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2.风格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3.抒情</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4.叙事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5.演唱的戏剧性呈现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6.音乐剧表演的声乐准备</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曲谱分析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唱腔审美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动作设计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（四）舞蹈表演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2.方法和风格&amp;, amp;, amp;, lt;, /DIV&gt;</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3.抒情</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4.叙事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5.舞蹈的戏剧性呈现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6.音乐剧表演的舞蹈准备</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百老汇音乐剧标志性舞步</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舞步基础分析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戏剧性表达与形体审美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（五）角色创造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1.剧本分析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规定情境</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中心事件与矛盾冲突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⑷ 最高任务与贯穿动作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⑸ 剧本的歌舞线索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2.角色分析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角色的内部特征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角色的外部性格特征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人物关系及其地位作用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3.角色构思</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生活体验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演员的作用与局限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寻找思想情感与动作线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4.角色体现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表演整合的原则</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表演整合的方法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剧与乐的整合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⑷ 剧与舞的整合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⑸ 歌舞场面的整合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⑹ 全方位整合：完美的塑造人物形象</w:t>
      </w:r>
    </w:p>
    <w:p>
      <w:pPr>
        <w:numPr>
          <w:ilvl w:val="0"/>
          <w:numId w:val="1"/>
        </w:num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演出与观众</w:t>
      </w:r>
    </w:p>
    <w:p>
      <w:pPr>
        <w:numPr>
          <w:ilvl w:val="0"/>
          <w:numId w:val="0"/>
        </w:numPr>
        <w:adjustRightInd w:val="0"/>
        <w:snapToGrid w:val="0"/>
        <w:spacing w:after="100" w:afterAutospacing="1" w:line="360" w:lineRule="auto"/>
        <w:rPr>
          <w:rFonts w:hint="eastAsia" w:ascii="宋体" w:hAnsi="宋体" w:eastAsia="宋体" w:cs="宋体"/>
          <w:sz w:val="28"/>
          <w:szCs w:val="28"/>
        </w:rPr>
      </w:pPr>
    </w:p>
    <w:p>
      <w:pPr>
        <w:numPr>
          <w:ilvl w:val="0"/>
          <w:numId w:val="0"/>
        </w:numPr>
        <w:adjustRightInd w:val="0"/>
        <w:snapToGrid w:val="0"/>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研究方向：09音乐剧作曲艺术</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考试科目：</w:t>
      </w:r>
      <w:r>
        <w:rPr>
          <w:rFonts w:hint="eastAsia" w:ascii="宋体" w:hAnsi="宋体" w:eastAsia="宋体" w:cs="宋体"/>
          <w:b/>
          <w:bCs/>
          <w:sz w:val="28"/>
          <w:szCs w:val="28"/>
          <w:lang w:val="en-US" w:eastAsia="zh-CN"/>
        </w:rPr>
        <w:t>641 电声乐队配器</w:t>
      </w:r>
    </w:p>
    <w:p>
      <w:pPr>
        <w:spacing w:after="100" w:afterAutospacing="1" w:line="360" w:lineRule="auto"/>
        <w:ind w:firstLine="1405" w:firstLineChars="500"/>
        <w:rPr>
          <w:rFonts w:hint="eastAsia" w:ascii="宋体" w:hAnsi="宋体" w:eastAsia="宋体" w:cs="宋体"/>
          <w:b/>
          <w:bCs/>
          <w:sz w:val="28"/>
          <w:szCs w:val="28"/>
        </w:rPr>
      </w:pPr>
      <w:r>
        <w:rPr>
          <w:rFonts w:hint="eastAsia" w:ascii="宋体" w:hAnsi="宋体" w:eastAsia="宋体" w:cs="宋体"/>
          <w:b/>
          <w:bCs/>
          <w:sz w:val="28"/>
          <w:szCs w:val="28"/>
          <w:lang w:val="en-US" w:eastAsia="ko-KR"/>
        </w:rPr>
        <w:t>9</w:t>
      </w:r>
      <w:r>
        <w:rPr>
          <w:rFonts w:hint="eastAsia" w:ascii="宋体" w:hAnsi="宋体" w:eastAsia="宋体" w:cs="宋体"/>
          <w:b/>
          <w:bCs/>
          <w:sz w:val="28"/>
          <w:szCs w:val="28"/>
        </w:rPr>
        <w:t xml:space="preserve">11艺术基础 </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11《艺术基础》考试大纲（请至研究生处网站研究生招生-全日制招生中查看）</w:t>
      </w:r>
    </w:p>
    <w:p>
      <w:pPr>
        <w:spacing w:after="100" w:afterAutospacing="1" w:line="360" w:lineRule="auto"/>
        <w:jc w:val="center"/>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sz w:val="28"/>
          <w:szCs w:val="28"/>
          <w:highlight w:val="none"/>
        </w:rPr>
      </w:pPr>
      <w:r>
        <w:rPr>
          <w:rFonts w:hint="eastAsia" w:ascii="宋体" w:hAnsi="宋体" w:eastAsia="宋体" w:cs="宋体"/>
          <w:b/>
          <w:bCs/>
          <w:sz w:val="28"/>
          <w:szCs w:val="28"/>
          <w:lang w:val="en-US" w:eastAsia="zh-CN"/>
        </w:rPr>
        <w:t>641 电声乐队配器</w:t>
      </w:r>
      <w:r>
        <w:rPr>
          <w:rFonts w:hint="eastAsia" w:ascii="宋体" w:hAnsi="宋体" w:eastAsia="宋体" w:cs="宋体"/>
          <w:b/>
          <w:bCs/>
          <w:sz w:val="28"/>
          <w:szCs w:val="28"/>
          <w:highlight w:val="none"/>
        </w:rPr>
        <w:t>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本考试旨在考察考生对电声乐队配器总谱写作技术的掌握。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1.掌握电声乐队的总谱写作知识和记谱方法。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2.了解并掌握电声乐队中各乐器的性能及其表现。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3.逻辑性的运用配器手段诠释乐曲的结构和发展。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4.总谱写作规范清晰；要明确标出乐器名称。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5.掌握电声乐队的和声设计和标记方法。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1.给列出的歌曲或乐曲的主旋律片段设计和声并标记。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2.把列出的歌曲或乐曲的主旋律片段编配为一般电声乐队编制的总谱。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（电声乐队编制参考：电吉他1；电贝司1；电子合成器2；爵士鼓1；根据考试的要求也可加入其他乐器）</w:t>
      </w:r>
    </w:p>
    <w:p>
      <w:pPr>
        <w:spacing w:after="100" w:afterAutospacing="1" w:line="360" w:lineRule="auto"/>
        <w:rPr>
          <w:rFonts w:hint="eastAsia" w:ascii="宋体" w:hAnsi="宋体" w:eastAsia="宋体" w:cs="宋体"/>
          <w:b/>
          <w:sz w:val="28"/>
          <w:szCs w:val="28"/>
        </w:rPr>
      </w:pPr>
      <w:r>
        <w:rPr>
          <w:rFonts w:hint="eastAsia" w:ascii="宋体" w:hAnsi="宋体" w:eastAsia="宋体" w:cs="宋体"/>
          <w:b/>
          <w:bCs/>
          <w:sz w:val="28"/>
          <w:szCs w:val="28"/>
        </w:rPr>
        <w:t>研究方向：</w:t>
      </w:r>
      <w:r>
        <w:rPr>
          <w:rFonts w:hint="eastAsia" w:ascii="宋体" w:hAnsi="宋体" w:eastAsia="宋体" w:cs="宋体"/>
          <w:b/>
          <w:bCs/>
          <w:sz w:val="28"/>
          <w:szCs w:val="28"/>
          <w:lang w:val="en-US" w:eastAsia="zh-CN"/>
        </w:rPr>
        <w:t xml:space="preserve">  </w:t>
      </w:r>
      <w:r>
        <w:rPr>
          <w:rFonts w:hint="eastAsia" w:ascii="宋体" w:hAnsi="宋体" w:eastAsia="宋体" w:cs="宋体"/>
          <w:b/>
          <w:sz w:val="28"/>
          <w:szCs w:val="28"/>
        </w:rPr>
        <w:t>01声乐演唱艺术</w:t>
      </w:r>
    </w:p>
    <w:p>
      <w:pPr>
        <w:spacing w:after="100" w:afterAutospacing="1" w:line="360" w:lineRule="auto"/>
        <w:ind w:firstLine="1687" w:firstLineChars="600"/>
        <w:rPr>
          <w:rFonts w:hint="eastAsia" w:ascii="宋体" w:hAnsi="宋体" w:eastAsia="宋体" w:cs="宋体"/>
          <w:b/>
          <w:sz w:val="28"/>
          <w:szCs w:val="28"/>
        </w:rPr>
      </w:pPr>
      <w:r>
        <w:rPr>
          <w:rFonts w:hint="eastAsia" w:ascii="宋体" w:hAnsi="宋体" w:eastAsia="宋体" w:cs="宋体"/>
          <w:b/>
          <w:sz w:val="28"/>
          <w:szCs w:val="28"/>
        </w:rPr>
        <w:t>04键盘乐器演奏艺术（含钢琴、钢琴伴奏、手风琴）</w:t>
      </w:r>
    </w:p>
    <w:p>
      <w:pPr>
        <w:spacing w:after="100" w:afterAutospacing="1" w:line="360" w:lineRule="auto"/>
        <w:ind w:firstLine="1687" w:firstLineChars="600"/>
        <w:rPr>
          <w:rFonts w:hint="eastAsia" w:ascii="宋体" w:hAnsi="宋体" w:eastAsia="宋体" w:cs="宋体"/>
          <w:b/>
          <w:sz w:val="28"/>
          <w:szCs w:val="28"/>
        </w:rPr>
      </w:pPr>
      <w:r>
        <w:rPr>
          <w:rFonts w:hint="eastAsia" w:ascii="宋体" w:hAnsi="宋体" w:eastAsia="宋体" w:cs="宋体"/>
          <w:b/>
          <w:sz w:val="28"/>
          <w:szCs w:val="28"/>
        </w:rPr>
        <w:t>12合唱指挥艺术</w:t>
      </w:r>
    </w:p>
    <w:p>
      <w:pPr>
        <w:spacing w:after="100" w:afterAutospacing="1"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rPr>
        <w:t>考试科目</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6</w:t>
      </w:r>
      <w:r>
        <w:rPr>
          <w:rFonts w:hint="eastAsia" w:ascii="宋体" w:hAnsi="宋体" w:eastAsia="宋体" w:cs="宋体"/>
          <w:b/>
          <w:bCs/>
          <w:sz w:val="28"/>
          <w:szCs w:val="28"/>
          <w:highlight w:val="none"/>
        </w:rPr>
        <w:t>11</w:t>
      </w:r>
      <w:r>
        <w:rPr>
          <w:rFonts w:hint="eastAsia" w:ascii="宋体" w:hAnsi="宋体" w:eastAsia="宋体" w:cs="宋体"/>
          <w:b/>
          <w:bCs/>
          <w:sz w:val="28"/>
          <w:szCs w:val="28"/>
          <w:highlight w:val="none"/>
          <w:lang w:val="en-US" w:eastAsia="zh-CN"/>
        </w:rPr>
        <w:t>音乐表演专业理论</w:t>
      </w:r>
    </w:p>
    <w:p>
      <w:pPr>
        <w:spacing w:after="100" w:afterAutospacing="1" w:line="360" w:lineRule="auto"/>
        <w:ind w:firstLine="1405" w:firstLineChars="500"/>
        <w:rPr>
          <w:rFonts w:hint="eastAsia" w:ascii="宋体" w:hAnsi="宋体" w:eastAsia="宋体" w:cs="宋体"/>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 xml:space="preserve">11艺术基础 </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11《艺术基础》考试大纲（请至研究生处网站研究生招生-全日制招生中查看）</w:t>
      </w: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11</w:t>
      </w:r>
      <w:r>
        <w:rPr>
          <w:rFonts w:hint="eastAsia" w:ascii="宋体" w:hAnsi="宋体" w:eastAsia="宋体" w:cs="宋体"/>
          <w:b/>
          <w:bCs/>
          <w:sz w:val="28"/>
          <w:szCs w:val="28"/>
          <w:lang w:val="en-US" w:eastAsia="zh-CN"/>
        </w:rPr>
        <w:t>音乐表演专业理论</w:t>
      </w:r>
      <w:r>
        <w:rPr>
          <w:rFonts w:hint="eastAsia" w:ascii="宋体" w:hAnsi="宋体" w:eastAsia="宋体" w:cs="宋体"/>
          <w:b/>
          <w:bCs/>
          <w:sz w:val="28"/>
          <w:szCs w:val="28"/>
        </w:rPr>
        <w:t>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注：须在《中国音乐史》与《西方音乐史》中任选其一作答，在《曲式》与《和声》中任选其一作答。</w:t>
      </w: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11</w:t>
      </w:r>
      <w:r>
        <w:rPr>
          <w:rFonts w:hint="eastAsia" w:ascii="宋体" w:hAnsi="宋体" w:eastAsia="宋体" w:cs="宋体"/>
          <w:b/>
          <w:bCs/>
          <w:sz w:val="28"/>
          <w:szCs w:val="28"/>
          <w:lang w:val="en-US" w:eastAsia="zh-CN"/>
        </w:rPr>
        <w:t>音乐表演专业理论</w:t>
      </w:r>
      <w:r>
        <w:rPr>
          <w:rFonts w:hint="eastAsia" w:ascii="宋体" w:hAnsi="宋体" w:eastAsia="宋体" w:cs="宋体"/>
          <w:b/>
          <w:bCs/>
          <w:sz w:val="28"/>
          <w:szCs w:val="28"/>
          <w:lang w:eastAsia="zh-CN"/>
        </w:rPr>
        <w:t>（</w:t>
      </w:r>
      <w:r>
        <w:rPr>
          <w:rFonts w:hint="eastAsia" w:ascii="宋体" w:hAnsi="宋体" w:eastAsia="宋体" w:cs="宋体"/>
          <w:b/>
          <w:bCs/>
          <w:sz w:val="28"/>
          <w:szCs w:val="28"/>
        </w:rPr>
        <w:t>中国音乐史部分</w:t>
      </w:r>
      <w:r>
        <w:rPr>
          <w:rFonts w:hint="eastAsia" w:ascii="宋体" w:hAnsi="宋体" w:eastAsia="宋体" w:cs="宋体"/>
          <w:b/>
          <w:bCs/>
          <w:sz w:val="28"/>
          <w:szCs w:val="28"/>
          <w:lang w:eastAsia="zh-CN"/>
        </w:rPr>
        <w:t>）</w:t>
      </w:r>
      <w:r>
        <w:rPr>
          <w:rFonts w:hint="eastAsia" w:ascii="宋体" w:hAnsi="宋体" w:eastAsia="宋体" w:cs="宋体"/>
          <w:b/>
          <w:bCs/>
          <w:sz w:val="28"/>
          <w:szCs w:val="28"/>
        </w:rPr>
        <w:t>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该科目旨在全面考察考生对中国音乐史基础知识的系统掌握，及对音乐史料的综合分析能力。</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1.准确把握中国音乐史中的基本概念及其特征。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2.了解掌握中国音乐史发展中的基本脉络及其主干问题。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3.熟知中国音乐史发展中的代表性作曲家及其作品，运用理论知识分析相关问题。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《中国古代音乐史》部分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（一）远古、夏、商时期的音乐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2.古文献中关于音乐起源的观念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3.夏、商时期的音乐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4.古歌与古乐舞</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5.古乐器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6.关于音阶形成的历史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(二)西周、春秋、战国时期的音乐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2.西周的礼乐制度与音乐教育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3.乐舞与歌唱、歌唱理论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4.乐器与器乐的发展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5.古乐理、乐律学观念的形成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6.音乐思想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(三)秦汉、魏、晋、南北朝时期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2.乐府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3.鼓吹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4.相和歌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5.清商乐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6.百戏中的乐舞</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7.音乐美学思想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8.音乐文化的交流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9.乐器和器乐的发展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10.乐律宫调理论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(四)隋、唐、五代时期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2.宫廷燕乐的发展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3.民间俗乐的发展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4.音乐理论成就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5.记谱法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6.音乐机构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7.这一时期的著名音乐家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8.中外音乐文化交流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(五)宋、元时期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2.市民音乐的勃兴</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3.词调音乐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4.说唱音乐的高度成熟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5.戏曲音乐的成熟和发展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6.乐器与器乐的发展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7.乐律学的重要成果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8.音乐论著举要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(六)明、清时期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1.戏曲的发展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2.民间歌舞、说唱的发展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4.重要曲谱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5.朱载堉的“新法密率”和工尺谱的流传</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《中国近现代音乐史》部分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(一)鸦片战争以来中国传统音乐的新发展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1.新民歌的发展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2.说唱音乐的发展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3.戏曲音乐的发展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4.民族器乐的发展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(二)西洋音乐的传入与学堂乐歌的发展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1.西洋音乐文化的传入</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2.学堂乐歌的产生与发展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3.学堂乐歌时期代表性音乐家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(三)20世纪以来我国传统音乐的新发展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1.城市民歌(小调歌曲)的发展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2.说唱音乐的发展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3.戏曲音乐的发展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4.民族器乐的发展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(四)中国近代新音乐文化的初期建设(上)</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1.新型音乐社团的建立及城市音乐活动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2.学校音乐教育的发展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3.20世纪20年代的音乐思想与音乐理论研究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(五)中国近代新音乐文化的初期建设(下)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1.新型的歌曲创作及其代表性音乐家萧友梅、赵元任等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2.黎锦晖的儿童歌舞音乐与刘天华的民族器乐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(六)工农革命歌曲和根据地的音乐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1.工农运动中的革命歌曲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2.根据地的革命音乐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(七)20世纪30年代城市音乐生活、音乐教育,及黄自等人的音乐创作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1.20世纪30年代城市音乐生活概貌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2.音乐教育事业的建设和发展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3.20世纪30年代音乐思想、音乐理论研究与青主等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4.黄自等音乐家及其创作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(八)“左翼音乐运动”及聂耳、吕骥等人的音乐创作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1.左翼音乐运动的开展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2.聂耳及其音乐创作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3.救亡歌咏运动的开展及张曙、任光、吕骥等人的音乐创作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(九)抗日战争初期的音乐创作及作曲家贺绿汀等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1.抗日战争初期的音乐活动和创作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2.贺绿汀及其音乐创作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 冼星海及其音乐创作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1.冼星海的生平及创作道路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2.冼星海的音乐创作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(十一)沦陷区的音乐生活及江文也的音乐创作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1.沦陷区的音乐生活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2.江文也及其音乐创作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(十二) 国统区的音乐生活、音乐创作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1.20世纪40年代国统区音乐生活的概貌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2.在坚持抗战和争取民主的斗争中的音乐创作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3.马思聪及其音乐创作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4.谭小麟等人的音乐创作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(十三)抗日民主根据地及解放区的音乐生活及其各类音乐创作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1.根据地与解放区的音乐生活与音乐创作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2.新秧歌运动及秧歌剧的发展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3.新歌剧的发展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11</w:t>
      </w:r>
      <w:r>
        <w:rPr>
          <w:rFonts w:hint="eastAsia" w:ascii="宋体" w:hAnsi="宋体" w:eastAsia="宋体" w:cs="宋体"/>
          <w:b/>
          <w:bCs/>
          <w:sz w:val="28"/>
          <w:szCs w:val="28"/>
          <w:lang w:val="en-US" w:eastAsia="zh-CN"/>
        </w:rPr>
        <w:t>音乐专业理论</w:t>
      </w:r>
      <w:r>
        <w:rPr>
          <w:rFonts w:hint="eastAsia" w:ascii="宋体" w:hAnsi="宋体" w:eastAsia="宋体" w:cs="宋体"/>
          <w:b/>
          <w:bCs/>
          <w:sz w:val="28"/>
          <w:szCs w:val="28"/>
          <w:lang w:eastAsia="zh-CN"/>
        </w:rPr>
        <w:t>（</w:t>
      </w:r>
      <w:r>
        <w:rPr>
          <w:rFonts w:hint="eastAsia" w:ascii="宋体" w:hAnsi="宋体" w:eastAsia="宋体" w:cs="宋体"/>
          <w:b/>
          <w:bCs/>
          <w:sz w:val="28"/>
          <w:szCs w:val="28"/>
        </w:rPr>
        <w:t>西方音乐史部分</w:t>
      </w:r>
      <w:r>
        <w:rPr>
          <w:rFonts w:hint="eastAsia" w:ascii="宋体" w:hAnsi="宋体" w:eastAsia="宋体" w:cs="宋体"/>
          <w:b/>
          <w:bCs/>
          <w:sz w:val="28"/>
          <w:szCs w:val="28"/>
          <w:lang w:eastAsia="zh-CN"/>
        </w:rPr>
        <w:t>）</w:t>
      </w:r>
      <w:r>
        <w:rPr>
          <w:rFonts w:hint="eastAsia" w:ascii="宋体" w:hAnsi="宋体" w:eastAsia="宋体" w:cs="宋体"/>
          <w:b/>
          <w:bCs/>
          <w:sz w:val="28"/>
          <w:szCs w:val="28"/>
        </w:rPr>
        <w:t>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本考试旨在全面考察考生对西方音乐基础知识的系统掌握与熟练程度。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1.准确把握西方音乐史的基本概念及其特征。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2.了解掌握西方音乐史中的基本特征及其主干问题。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3.熟练运用西方音乐史理论知识分析相关问题。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 古代希腊和罗马音乐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（一）古希腊音乐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1.古希腊的音乐生活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2.古希腊的音乐理论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 古罗马音乐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1.古罗马的音乐生活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2.基督教音乐的兴起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 中世纪音乐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（一）中世纪教会礼拜音乐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1.格里高利圣咏</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2.圣咏在礼拜议式中的运用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3.教会音乐理论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4.格里高利圣咏的扩展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（二）多声部复调音乐的兴起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1.早期的复调音乐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2.圣母院乐派的复调</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3.经文歌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（三）中世纪单声歌曲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1.拉丁歌曲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2.方言歌曲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3.中世纪器乐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（四）14世纪法国和意大利音乐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1.法国“新艺术”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2.新艺术音乐的特征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3.马肖的音乐创作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4.14世纪意大利音乐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第三部分 文艺复兴时期音乐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（一）从文艺复兴早期到诺斯坎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1.英国音乐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2.勃艮第地区的音乐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3.法-复兰德作曲家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4.若斯坎和若斯坎的同代及后一代作曲家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（二）16世纪的新趋势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1.意大利的牧歌及其他声乐体裁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2.法国尚松和德、西、英等国的音乐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3.16世纪的器乐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（三）16世纪的宗教改革与反宗教改革的音乐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1.宗教改革的音乐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2.帕莱斯特利那及其同时代作曲家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3.威尼斯乐派</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 巴洛克时期音乐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（一）巴洛克音乐的主要特点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1.两种常规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2.通奏低音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3.“情感论”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4.调性和声与对位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5.节奏与记谱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6.声乐与器乐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（二）歌剧的诞生及其早期的发展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1.歌剧的来源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2.最早的歌剧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3.蒙特威尔第和他的《奥菲欧》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4.罗马、维尼斯和那不勒斯的歌剧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5.法国、英国和德国的早期歌剧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（三）其他大型声乐体裁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1.清唱剧,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2.康塔塔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3.受难乐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4.协奏风格的宗教音乐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1.博洛尼亚乐派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2.德国的键盘音乐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3.意大利和法国的键盘音乐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4.协奏曲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（五）巴洛克晚期的几位大师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1.让-菲利普·拉莫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2.多米尼科·斯卡拉蒂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3.格奥尔格·弗利德里希·亨德尔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4.约翰·塞巴拉蒂安·巴赫</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第五部分 古典主义时期音乐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（一）意大利正歌剧的改革和喜歌剧的兴起与繁荣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1.格鲁克和他的歌剧改革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2.喜歌剧的兴起与繁荣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（二）前古典时期的器乐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1.前古典时期“奏鸣曲”的室内乐曲的发展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2.前古典时期协奏曲与交响曲的发展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（三）海顿和莫扎特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1.海顿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2.莫扎特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（四）贝多芬</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1.贝多芬的生平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2.贝多芬的器乐创作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3.贝多芬的声乐作品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第六部分 浪漫主义时期音乐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（一）德奥浪漫主义音乐的兴起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1.韦伯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2.舒伯特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（二）浪漫主义音乐的繁荣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1.门德尔松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2.舒曼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3.肖邦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（三）19世纪上半叶的法、意歌剧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1.法国歌剧在19世纪上半叶的发展状况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2.以罗西尼为代表的19世纪上半叶的意大利歌剧（上）</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3.19世纪上半叶的意大利歌剧（下）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（四）从标题交响音乐到交响诗</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1.柏辽兹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2.李斯特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（五）19 世纪中、下叶的德奥音乐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1.瓦格纳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2.勃拉姆斯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3.约翰·施特劳斯父子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（六）19世纪中、下叶的法、意歌剧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1.法国歌剧的新倾向</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2.威尔第代表的意大利歌剧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（七）19世纪的民族音乐与有关风格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1.俄罗斯音乐文化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2.捷克的音乐文化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3.匈牙利、波兰的音乐文化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4.挪威=芬兰的音乐文化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（八）19世纪与20世纪之交的音乐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2.奥地利和德国的音乐文化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3.俄罗斯音乐文化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4.意大利音乐文化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第七部分 20世纪音乐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（一）表现主义音乐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1.勋伯格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2.贝尔格与韦伯恩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（二）新古典主义音乐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1.斯特拉文斯基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2.兴德米特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3.六人团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（三）民族主义音乐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1.巴托克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2.席曼诺夫斯基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3.亚那切克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4.沃安·威廉斯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5.科普兰和格什文</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（四）20世纪上半叶其他风格与类型的音乐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1.肖斯塔科维奇与普罗科菲耶夫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2.布里顿与蒂皮特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3.微分音音乐与噪音音乐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（五）50.60年代的音乐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1.序列音乐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2.偶然音乐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3.电子音乐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4.新音色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5.其他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（六）70年代以后的音乐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1.简约派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2.新浪漫主义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3.第三潮流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4.拼贴</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11</w:t>
      </w:r>
      <w:r>
        <w:rPr>
          <w:rFonts w:hint="eastAsia" w:ascii="宋体" w:hAnsi="宋体" w:eastAsia="宋体" w:cs="宋体"/>
          <w:b/>
          <w:bCs/>
          <w:sz w:val="28"/>
          <w:szCs w:val="28"/>
          <w:lang w:val="en-US" w:eastAsia="zh-CN"/>
        </w:rPr>
        <w:t>音乐专业理论</w:t>
      </w:r>
      <w:r>
        <w:rPr>
          <w:rFonts w:hint="eastAsia" w:ascii="宋体" w:hAnsi="宋体" w:eastAsia="宋体" w:cs="宋体"/>
          <w:b/>
          <w:bCs/>
          <w:sz w:val="28"/>
          <w:szCs w:val="28"/>
          <w:lang w:eastAsia="zh-CN"/>
        </w:rPr>
        <w:t>（</w:t>
      </w:r>
      <w:r>
        <w:rPr>
          <w:rFonts w:hint="eastAsia" w:ascii="宋体" w:hAnsi="宋体" w:eastAsia="宋体" w:cs="宋体"/>
          <w:b/>
          <w:bCs/>
          <w:sz w:val="28"/>
          <w:szCs w:val="28"/>
        </w:rPr>
        <w:t>曲式部分</w:t>
      </w:r>
      <w:r>
        <w:rPr>
          <w:rFonts w:hint="eastAsia" w:ascii="宋体" w:hAnsi="宋体" w:eastAsia="宋体" w:cs="宋体"/>
          <w:b/>
          <w:bCs/>
          <w:sz w:val="28"/>
          <w:szCs w:val="28"/>
          <w:lang w:eastAsia="zh-CN"/>
        </w:rPr>
        <w:t>）</w:t>
      </w:r>
      <w:r>
        <w:rPr>
          <w:rFonts w:hint="eastAsia" w:ascii="宋体" w:hAnsi="宋体" w:eastAsia="宋体" w:cs="宋体"/>
          <w:b/>
          <w:bCs/>
          <w:sz w:val="28"/>
          <w:szCs w:val="28"/>
        </w:rPr>
        <w:t>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本考试旨在全面考察考生对音乐作品分析理论与应用的系统掌握。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1.掌握音乐作品分析的基本理论与技术。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2.准确理解具有规范意义的曲式类型的特点以及曲式类型的变化。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3.能够通过音乐作品分析去认识音乐作品的主要技术与风格特征。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第一部分：总论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1.音乐基本表现手段与音乐发展基本手法的概念：旋律线、节奏节拍、调式调性、和声、织体等各类基本表现手段。材料保持的发展手法、材料变化的发展手法、多声部陈述的基本手法。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2.有关曲式结构领域的术语：主题、结构单位、收拢性结构、开放性结构、基本部分、从属部分、结构的补充与扩充。</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3.曲式发展的基本原则：呼应原则、起承转合原则、并列原则、再现原则、变奏原则、循环原则、奏鸣原则。</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4.音乐的陈述类型：呈示性陈述类型、展开性陈述类型、导引性陈述类型、过渡性陈述类型、收束性陈述类型等。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5.音乐语言的陈述结构：乐段的概念、特征及分类；乐段内部的乐句、乐节、乐汇的概念、特征；乐段结构的扩展、复合等。</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第二部分：简单曲式的分析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1.一段体的定义、特征与分析.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2.二段体的定义、特征与分析。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3.三段体的定义、特征与分析。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 xml:space="preserve">第三部分：复杂曲式的分析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1.复三部曲式的定义、特征与分析。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2.变奏曲式的定义、特征与分析。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3.回旋曲式的定义、特征与分析。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4.较简单奏鸣曲式的定义、特征与分析。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第四部分：音乐作品分析的具体要求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1.判断曲式结构类型，画出曲式结构图，标明小节起止数与调性、和声终止式等。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2.阐述作品曲式结构上的主要特点及各次级结构的结构类型。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3.阐述作品调性与和声布局的主要特点。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4.阐述作品高低潮布局的主要特点。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5.说明作品其它最有特点的艺术手法并论述作品音乐风格的基本特点。</w:t>
      </w: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11</w:t>
      </w:r>
      <w:r>
        <w:rPr>
          <w:rFonts w:hint="eastAsia" w:ascii="宋体" w:hAnsi="宋体" w:eastAsia="宋体" w:cs="宋体"/>
          <w:b/>
          <w:bCs/>
          <w:sz w:val="28"/>
          <w:szCs w:val="28"/>
          <w:lang w:val="en-US" w:eastAsia="zh-CN"/>
        </w:rPr>
        <w:t>音乐专业理论</w:t>
      </w:r>
      <w:r>
        <w:rPr>
          <w:rFonts w:hint="eastAsia" w:ascii="宋体" w:hAnsi="宋体" w:eastAsia="宋体" w:cs="宋体"/>
          <w:b/>
          <w:bCs/>
          <w:sz w:val="28"/>
          <w:szCs w:val="28"/>
          <w:lang w:eastAsia="zh-CN"/>
        </w:rPr>
        <w:t>（</w:t>
      </w:r>
      <w:r>
        <w:rPr>
          <w:rFonts w:hint="eastAsia" w:ascii="宋体" w:hAnsi="宋体" w:eastAsia="宋体" w:cs="宋体"/>
          <w:b/>
          <w:bCs/>
          <w:sz w:val="28"/>
          <w:szCs w:val="28"/>
        </w:rPr>
        <w:t>和声部分</w:t>
      </w:r>
      <w:r>
        <w:rPr>
          <w:rFonts w:hint="eastAsia" w:ascii="宋体" w:hAnsi="宋体" w:eastAsia="宋体" w:cs="宋体"/>
          <w:b/>
          <w:bCs/>
          <w:sz w:val="28"/>
          <w:szCs w:val="28"/>
          <w:lang w:eastAsia="zh-CN"/>
        </w:rPr>
        <w:t>）</w:t>
      </w:r>
      <w:r>
        <w:rPr>
          <w:rFonts w:hint="eastAsia" w:ascii="宋体" w:hAnsi="宋体" w:eastAsia="宋体" w:cs="宋体"/>
          <w:b/>
          <w:bCs/>
          <w:sz w:val="28"/>
          <w:szCs w:val="28"/>
        </w:rPr>
        <w:t>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本考试旨在全面考察考生运用和声学基本理论知识进行和声分析的能力和对大小调体系功能化和声掌握的程度。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在近关系转调的范围内，分析古典、浪漫乐派时期的音乐作品片断的调式调性、和声进行、终止式、和弦外音等内容，并用规范的和声标记方法作出详细而恰当的标记。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1.准确把握音乐作品的调式调性及调性的转换。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2.根据音乐作品的不同织体类型，准确判断调内自然和弦、离调和弦以及转调中的共同和弦。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3.熟练运用和声理论知识分析音乐作品的终止式类型，并用文字标记说明。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4.准确分析旋律及其它声部中的和弦外音类型，并用文字标记说明。</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第一部分：调式调性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（一）不带转调的调式调性分析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（二）带有近关系转调的调式调性分析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（一）三和弦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1.正三和弦原位及六和弦、四六和弦（经过、辅助、终止）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2.副三和弦原位及六和弦、四六和弦（经过、辅助、终止）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3.模进中的各级三和弦及其转位和弦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４.加六音的属和弦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(二)七和弦与九和弦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1.属七和弦原位及五六和弦、三四和弦、二和弦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2.下属七和弦原位及五六和弦、三四和弦、二和弦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3.导七和弦原位及五六和弦、三四和弦、二和弦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4.模进中的各级七和弦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5.属九和弦原位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6.加六音的属七和弦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(三)和声进行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1.正格进行、变格进行、完全进行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2.阻碍进行、模进进行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(四)重属和弦及重属变和弦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1.终止中的重属和弦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2.结构内的重属和弦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3.重属增六和弦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(五)离调和声进行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1.离调的正格进行、变格进行、完全进行、阻碍进行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2.离调模进进行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(六)离调和弦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1.副属和弦及离调正格进行、离调阻碍进行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2.副下属和弦及离调变格进行、离调完全进行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3.副属和弦的连锁进行及意外进行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4.离调模进</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第三部分：终止式类型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(二)全终止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2.变格终止或补充变格终止（完满或不完满）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3.完全终止（完满或不完满）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(三)阻碍终止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(四)离调终止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1.离调正格半终止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2.离调变格半终止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3.离调正格终止（不完满）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4.离调变格终止（不完满）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第四部分：和弦外音与持续音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(一)和弦外音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1.经过音、辅助音、邻音（换音）、先现音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2.延留音、倚音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1.主持续音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2.属持续音</w:t>
      </w: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b/>
          <w:sz w:val="28"/>
          <w:szCs w:val="28"/>
        </w:rPr>
      </w:pPr>
      <w:r>
        <w:rPr>
          <w:rFonts w:hint="eastAsia" w:ascii="宋体" w:hAnsi="宋体" w:eastAsia="宋体" w:cs="宋体"/>
          <w:b/>
          <w:bCs/>
          <w:sz w:val="28"/>
          <w:szCs w:val="28"/>
        </w:rPr>
        <w:t>研究方向：</w:t>
      </w:r>
      <w:r>
        <w:rPr>
          <w:rFonts w:hint="eastAsia" w:ascii="宋体" w:hAnsi="宋体" w:eastAsia="宋体" w:cs="宋体"/>
          <w:b/>
          <w:sz w:val="28"/>
          <w:szCs w:val="28"/>
        </w:rPr>
        <w:t>05现代器乐演奏</w:t>
      </w:r>
      <w:r>
        <w:rPr>
          <w:rFonts w:hint="eastAsia" w:ascii="宋体" w:hAnsi="宋体" w:eastAsia="宋体" w:cs="宋体"/>
          <w:b/>
          <w:bCs/>
          <w:sz w:val="28"/>
          <w:szCs w:val="28"/>
        </w:rPr>
        <w:t>艺术</w:t>
      </w:r>
      <w:r>
        <w:rPr>
          <w:rFonts w:hint="eastAsia" w:ascii="宋体" w:hAnsi="宋体" w:eastAsia="宋体" w:cs="宋体"/>
          <w:b/>
          <w:sz w:val="28"/>
          <w:szCs w:val="28"/>
        </w:rPr>
        <w:t>（含钢琴、手风琴、电吉他、电贝司）</w:t>
      </w:r>
    </w:p>
    <w:p>
      <w:pPr>
        <w:keepNext w:val="0"/>
        <w:keepLines w:val="0"/>
        <w:widowControl/>
        <w:suppressLineNumbers w:val="0"/>
        <w:spacing w:line="360" w:lineRule="auto"/>
        <w:jc w:val="left"/>
        <w:rPr>
          <w:rFonts w:hint="eastAsia" w:ascii="宋体" w:hAnsi="宋体" w:eastAsia="宋体" w:cs="宋体"/>
          <w:b/>
          <w:bCs/>
          <w:sz w:val="28"/>
          <w:szCs w:val="28"/>
          <w:lang w:val="en-US" w:eastAsia="zh-CN"/>
        </w:rPr>
      </w:pPr>
      <w:r>
        <w:rPr>
          <w:rFonts w:hint="eastAsia" w:ascii="宋体" w:hAnsi="宋体" w:eastAsia="宋体" w:cs="宋体"/>
          <w:b/>
          <w:bCs/>
          <w:sz w:val="28"/>
          <w:szCs w:val="28"/>
        </w:rPr>
        <w:t xml:space="preserve">考试科目： </w:t>
      </w:r>
      <w:r>
        <w:rPr>
          <w:rFonts w:hint="eastAsia" w:ascii="宋体" w:hAnsi="宋体" w:eastAsia="宋体" w:cs="宋体"/>
          <w:b/>
          <w:bCs/>
          <w:sz w:val="28"/>
          <w:szCs w:val="28"/>
          <w:lang w:val="en-US" w:eastAsia="zh-CN"/>
        </w:rPr>
        <w:t xml:space="preserve"> 621 流行音乐作品分析</w:t>
      </w:r>
    </w:p>
    <w:p>
      <w:pPr>
        <w:keepNext w:val="0"/>
        <w:keepLines w:val="0"/>
        <w:widowControl/>
        <w:suppressLineNumbers w:val="0"/>
        <w:spacing w:line="360" w:lineRule="auto"/>
        <w:ind w:firstLine="1687" w:firstLineChars="6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w:t>
      </w:r>
      <w:r>
        <w:rPr>
          <w:rFonts w:hint="eastAsia" w:ascii="宋体" w:hAnsi="宋体" w:eastAsia="宋体" w:cs="宋体"/>
          <w:b/>
          <w:bCs/>
          <w:sz w:val="28"/>
          <w:szCs w:val="28"/>
          <w:lang w:val="en-US" w:eastAsia="zh-CN"/>
        </w:rPr>
        <w:t xml:space="preserve"> </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11《艺术基础》考试大纲（请至研究生处网站研究生招生-全日制招生中查看）</w:t>
      </w:r>
    </w:p>
    <w:p>
      <w:pPr>
        <w:spacing w:after="100" w:afterAutospacing="1" w:line="360" w:lineRule="auto"/>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621 流行音乐作品分析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本考试旨在考察考生对流行音乐作品、音乐剧选曲的一般曲式结构及和声技术的掌握。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1.了解音乐的一般曲式分析知识。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2.掌握流行音乐中和声的分析方法。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3.规范明晰的文字表达。</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1.分析列出的流行歌曲、流行音乐、音乐剧选曲、或音乐剧场景片段的曲式结构与和声并标出结构图式与和弦标记。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2.写出一般性的文字分析。</w:t>
      </w:r>
    </w:p>
    <w:p>
      <w:pPr>
        <w:spacing w:after="100" w:afterAutospacing="1" w:line="360" w:lineRule="auto"/>
        <w:ind w:firstLine="2530" w:firstLineChars="900"/>
        <w:jc w:val="both"/>
        <w:rPr>
          <w:rFonts w:hint="eastAsia" w:ascii="宋体" w:hAnsi="宋体" w:eastAsia="宋体" w:cs="宋体"/>
          <w:b/>
          <w:bCs/>
          <w:sz w:val="28"/>
          <w:szCs w:val="28"/>
        </w:rPr>
      </w:pPr>
      <w:r>
        <w:rPr>
          <w:rFonts w:hint="eastAsia" w:ascii="宋体" w:hAnsi="宋体" w:eastAsia="宋体" w:cs="宋体"/>
          <w:b/>
          <w:bCs/>
          <w:sz w:val="28"/>
          <w:szCs w:val="28"/>
          <w:lang w:val="en-US" w:eastAsia="zh-CN"/>
        </w:rPr>
        <w:t>非全日制</w:t>
      </w:r>
      <w:r>
        <w:rPr>
          <w:rFonts w:hint="eastAsia" w:ascii="宋体" w:hAnsi="宋体" w:eastAsia="宋体" w:cs="宋体"/>
          <w:b/>
          <w:bCs/>
          <w:sz w:val="28"/>
          <w:szCs w:val="28"/>
        </w:rPr>
        <w:t>专业学位</w:t>
      </w:r>
    </w:p>
    <w:p>
      <w:pPr>
        <w:spacing w:after="100" w:afterAutospacing="1" w:line="360" w:lineRule="auto"/>
        <w:jc w:val="center"/>
        <w:rPr>
          <w:rFonts w:hint="eastAsia" w:ascii="宋体" w:hAnsi="宋体" w:eastAsia="宋体" w:cs="宋体"/>
          <w:b/>
          <w:bCs/>
          <w:sz w:val="28"/>
          <w:szCs w:val="28"/>
        </w:rPr>
      </w:pPr>
    </w:p>
    <w:p>
      <w:pPr>
        <w:spacing w:line="360" w:lineRule="auto"/>
        <w:rPr>
          <w:rFonts w:hint="eastAsia" w:ascii="宋体" w:hAnsi="宋体" w:eastAsia="宋体" w:cs="宋体"/>
          <w:b/>
          <w:sz w:val="28"/>
          <w:szCs w:val="28"/>
          <w:highlight w:val="none"/>
        </w:rPr>
      </w:pPr>
      <w:r>
        <w:rPr>
          <w:rFonts w:hint="eastAsia" w:ascii="宋体" w:hAnsi="宋体" w:eastAsia="宋体" w:cs="宋体"/>
          <w:b/>
          <w:bCs/>
          <w:sz w:val="28"/>
          <w:szCs w:val="28"/>
        </w:rPr>
        <w:t>研究方向</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0</w:t>
      </w:r>
      <w:r>
        <w:rPr>
          <w:rFonts w:hint="eastAsia" w:ascii="宋体" w:hAnsi="宋体" w:eastAsia="宋体" w:cs="宋体"/>
          <w:b/>
          <w:bCs/>
          <w:sz w:val="28"/>
          <w:szCs w:val="28"/>
          <w:highlight w:val="none"/>
        </w:rPr>
        <w:t>6</w:t>
      </w:r>
      <w:r>
        <w:rPr>
          <w:rFonts w:hint="eastAsia" w:ascii="宋体" w:hAnsi="宋体" w:eastAsia="宋体" w:cs="宋体"/>
          <w:b/>
          <w:sz w:val="28"/>
          <w:szCs w:val="28"/>
          <w:highlight w:val="none"/>
        </w:rPr>
        <w:t>音乐剧表演</w:t>
      </w:r>
      <w:r>
        <w:rPr>
          <w:rFonts w:hint="eastAsia" w:ascii="宋体" w:hAnsi="宋体" w:eastAsia="宋体" w:cs="宋体"/>
          <w:b/>
          <w:bCs/>
          <w:sz w:val="28"/>
          <w:szCs w:val="28"/>
          <w:highlight w:val="none"/>
        </w:rPr>
        <w:t>艺术</w:t>
      </w:r>
      <w:r>
        <w:rPr>
          <w:rFonts w:hint="eastAsia" w:ascii="宋体" w:hAnsi="宋体" w:eastAsia="宋体" w:cs="宋体"/>
          <w:b/>
          <w:sz w:val="28"/>
          <w:szCs w:val="28"/>
          <w:highlight w:val="none"/>
        </w:rPr>
        <w:t>（含声乐、表演、舞蹈）</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rPr>
        <w:t>考试科目：</w:t>
      </w:r>
      <w:r>
        <w:rPr>
          <w:rFonts w:hint="eastAsia" w:ascii="宋体" w:hAnsi="宋体" w:eastAsia="宋体" w:cs="宋体"/>
          <w:b/>
          <w:bCs/>
          <w:sz w:val="28"/>
          <w:szCs w:val="28"/>
          <w:lang w:val="en-US" w:eastAsia="zh-CN"/>
        </w:rPr>
        <w:t>631 音乐剧表演基础理论</w:t>
      </w:r>
    </w:p>
    <w:p>
      <w:pPr>
        <w:spacing w:after="100" w:afterAutospacing="1" w:line="360" w:lineRule="auto"/>
        <w:ind w:firstLine="1405" w:firstLineChars="500"/>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 （请至研究生处网站研究生招生-全日制招生中查看）</w:t>
      </w:r>
    </w:p>
    <w:p>
      <w:pPr>
        <w:spacing w:after="100" w:afterAutospacing="1" w:line="360" w:lineRule="auto"/>
        <w:ind w:firstLine="1405" w:firstLineChars="500"/>
        <w:jc w:val="center"/>
        <w:rPr>
          <w:rFonts w:hint="eastAsia" w:ascii="宋体" w:hAnsi="宋体" w:eastAsia="宋体" w:cs="宋体"/>
          <w:b/>
          <w:bCs/>
          <w:sz w:val="28"/>
          <w:szCs w:val="28"/>
          <w:lang w:eastAsia="zh-CN"/>
        </w:rPr>
      </w:pPr>
    </w:p>
    <w:p>
      <w:pPr>
        <w:spacing w:after="100" w:afterAutospacing="1" w:line="360" w:lineRule="auto"/>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631 音乐剧表演基础理论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本大纲旨在全面考察考生对音乐剧表演基础理论的掌握程度。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1.较准确理解把握音乐剧表演的基本概念及其特征。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2.了解、熟悉音乐剧表演中音乐、戏剧、舞蹈表演的基础知识及其相互关系。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3.熟练运用音乐、戏剧、舞蹈表演理论知识分析相关问题。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（一）总论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1.什么是音乐剧表演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2.音乐剧表演的演变和发展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3.音乐剧表演的丰富内涵及其因素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4.音乐、戏剧、舞蹈表演在音乐剧中的地位及作用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5.音乐剧的文化特征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6.音乐剧演员的素质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（二）戏剧表演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1.戏剧表演艺术的创作任务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2.风格和类别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3.演员的内外部技术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表演技术诸元素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语言动作与表现手段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4.体验与体现的统一</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演员与角色的关系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体验与体现的关系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5.心理动作与形体动作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角色的心理动作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角色的形体动作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心理动作与形体动作的统一</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（三）声乐表演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2.风格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3.抒情</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4.叙事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5.演唱的戏剧性呈现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6.音乐剧表演的声乐准备</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曲谱分析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唱腔审美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动作设计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（四）舞蹈表演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2.方法和风格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3.抒情</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4.叙事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5.舞蹈的戏剧性呈现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6.音乐剧表演的舞蹈准备</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百老汇音乐剧标志性舞步</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舞步基础分析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戏剧性表达与形体审美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（五）角色创造</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1.剧本分析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规定情境</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中心事件与矛盾冲突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⑷ 最高任务与贯穿动作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⑸ 剧本的歌舞线索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2.角色分析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角色的内部特征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角色的外部性格特征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人物关系及其地位作用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3.角色构思</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生活体验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演员的作用与局限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寻找思想情感与动作线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4.角色体现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⑴ 表演整合的原则</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⑵ 表演整合的方法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⑶ 剧与乐的整合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⑷ 剧与舞的整合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⑸ 歌舞场面的整合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⑹ 全方位整合：完美的塑造人物形象</w:t>
      </w:r>
    </w:p>
    <w:p>
      <w:pPr>
        <w:numPr>
          <w:ilvl w:val="0"/>
          <w:numId w:val="1"/>
        </w:numPr>
        <w:spacing w:after="100" w:afterAutospacing="1"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演出与观众</w:t>
      </w:r>
    </w:p>
    <w:p>
      <w:pPr>
        <w:numPr>
          <w:ilvl w:val="0"/>
          <w:numId w:val="1"/>
        </w:numPr>
        <w:spacing w:after="100" w:afterAutospacing="1" w:line="360" w:lineRule="auto"/>
        <w:ind w:left="0" w:leftChars="0" w:firstLine="0" w:firstLineChars="0"/>
        <w:rPr>
          <w:rFonts w:hint="eastAsia" w:ascii="宋体" w:hAnsi="宋体" w:eastAsia="宋体" w:cs="宋体"/>
          <w:sz w:val="28"/>
          <w:szCs w:val="28"/>
        </w:rPr>
      </w:pPr>
    </w:p>
    <w:p>
      <w:pPr>
        <w:spacing w:after="100" w:afterAutospacing="1" w:line="360" w:lineRule="auto"/>
        <w:rPr>
          <w:rFonts w:hint="eastAsia" w:ascii="宋体" w:hAnsi="宋体" w:eastAsia="宋体" w:cs="宋体"/>
          <w:b/>
          <w:sz w:val="28"/>
          <w:szCs w:val="28"/>
        </w:rPr>
      </w:pPr>
      <w:r>
        <w:rPr>
          <w:rFonts w:hint="eastAsia" w:ascii="宋体" w:hAnsi="宋体" w:eastAsia="宋体" w:cs="宋体"/>
          <w:b/>
          <w:bCs/>
          <w:sz w:val="28"/>
          <w:szCs w:val="28"/>
        </w:rPr>
        <w:t>研究方</w:t>
      </w:r>
      <w:r>
        <w:rPr>
          <w:rFonts w:hint="eastAsia" w:ascii="宋体" w:hAnsi="宋体" w:eastAsia="宋体" w:cs="宋体"/>
          <w:b/>
          <w:bCs/>
          <w:sz w:val="28"/>
          <w:szCs w:val="28"/>
          <w:highlight w:val="none"/>
        </w:rPr>
        <w:t>向：</w:t>
      </w:r>
      <w:r>
        <w:rPr>
          <w:rFonts w:hint="eastAsia" w:ascii="宋体" w:hAnsi="宋体" w:eastAsia="宋体" w:cs="宋体"/>
          <w:b/>
          <w:bCs/>
          <w:sz w:val="28"/>
          <w:szCs w:val="28"/>
          <w:highlight w:val="none"/>
          <w:lang w:val="en-US" w:eastAsia="zh-CN"/>
        </w:rPr>
        <w:t>0</w:t>
      </w:r>
      <w:r>
        <w:rPr>
          <w:rFonts w:hint="eastAsia" w:ascii="宋体" w:hAnsi="宋体" w:eastAsia="宋体" w:cs="宋体"/>
          <w:b/>
          <w:bCs/>
          <w:sz w:val="28"/>
          <w:szCs w:val="28"/>
          <w:highlight w:val="none"/>
        </w:rPr>
        <w:t>9</w:t>
      </w:r>
      <w:r>
        <w:rPr>
          <w:rFonts w:hint="eastAsia" w:ascii="宋体" w:hAnsi="宋体" w:eastAsia="宋体" w:cs="宋体"/>
          <w:b/>
          <w:sz w:val="28"/>
          <w:szCs w:val="28"/>
          <w:highlight w:val="none"/>
        </w:rPr>
        <w:t>音乐剧作曲艺术</w:t>
      </w:r>
    </w:p>
    <w:p>
      <w:pPr>
        <w:keepNext w:val="0"/>
        <w:keepLines w:val="0"/>
        <w:widowControl/>
        <w:suppressLineNumbers w:val="0"/>
        <w:spacing w:line="360" w:lineRule="auto"/>
        <w:jc w:val="left"/>
        <w:rPr>
          <w:rFonts w:hint="eastAsia" w:ascii="宋体" w:hAnsi="宋体" w:eastAsia="宋体" w:cs="宋体"/>
          <w:sz w:val="28"/>
          <w:szCs w:val="28"/>
        </w:rPr>
      </w:pPr>
      <w:r>
        <w:rPr>
          <w:rFonts w:hint="eastAsia" w:ascii="宋体" w:hAnsi="宋体" w:eastAsia="宋体" w:cs="宋体"/>
          <w:b/>
          <w:bCs/>
          <w:sz w:val="28"/>
          <w:szCs w:val="28"/>
        </w:rPr>
        <w:t>考试科目：</w:t>
      </w:r>
      <w:r>
        <w:rPr>
          <w:rFonts w:hint="eastAsia" w:ascii="宋体" w:hAnsi="宋体" w:eastAsia="宋体" w:cs="宋体"/>
          <w:b/>
          <w:bCs/>
          <w:sz w:val="28"/>
          <w:szCs w:val="28"/>
          <w:lang w:val="en-US" w:eastAsia="zh-CN"/>
        </w:rPr>
        <w:t>641 电声乐队配器</w:t>
      </w:r>
    </w:p>
    <w:p>
      <w:pPr>
        <w:keepNext w:val="0"/>
        <w:keepLines w:val="0"/>
        <w:widowControl/>
        <w:suppressLineNumbers w:val="0"/>
        <w:spacing w:line="360" w:lineRule="auto"/>
        <w:ind w:firstLine="1405" w:firstLineChars="500"/>
        <w:jc w:val="left"/>
        <w:rPr>
          <w:rFonts w:hint="eastAsia" w:ascii="宋体" w:hAnsi="宋体" w:eastAsia="宋体" w:cs="宋体"/>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11《艺术基础》考试大纲（请至研究生处网站研究生招生-全日制招生中查看）</w:t>
      </w:r>
    </w:p>
    <w:p>
      <w:pPr>
        <w:spacing w:after="100" w:afterAutospacing="1" w:line="360" w:lineRule="auto"/>
        <w:rPr>
          <w:rFonts w:hint="eastAsia" w:ascii="宋体" w:hAnsi="宋体" w:eastAsia="宋体" w:cs="宋体"/>
          <w:b/>
          <w:bCs/>
          <w:sz w:val="28"/>
          <w:szCs w:val="28"/>
        </w:rPr>
      </w:pPr>
    </w:p>
    <w:p>
      <w:pPr>
        <w:spacing w:after="100" w:afterAutospacing="1" w:line="360" w:lineRule="auto"/>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sz w:val="28"/>
          <w:szCs w:val="28"/>
          <w:highlight w:val="none"/>
        </w:rPr>
      </w:pPr>
      <w:r>
        <w:rPr>
          <w:rFonts w:hint="eastAsia" w:ascii="宋体" w:hAnsi="宋体" w:eastAsia="宋体" w:cs="宋体"/>
          <w:b/>
          <w:bCs/>
          <w:sz w:val="28"/>
          <w:szCs w:val="28"/>
          <w:lang w:val="en-US" w:eastAsia="zh-CN"/>
        </w:rPr>
        <w:t>641 电声乐队配器</w:t>
      </w:r>
      <w:r>
        <w:rPr>
          <w:rFonts w:hint="eastAsia" w:ascii="宋体" w:hAnsi="宋体" w:eastAsia="宋体" w:cs="宋体"/>
          <w:b/>
          <w:bCs/>
          <w:sz w:val="28"/>
          <w:szCs w:val="28"/>
          <w:lang w:eastAsia="zh-CN"/>
        </w:rPr>
        <w:t>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本考试旨在考察考生对电声乐队配器总谱写作技术的掌握。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1.掌握电声乐队的总谱写作知识和记谱方法。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2.了解并掌握电声乐队中各乐器的性能及其表现。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3.逻辑性的运用配器手段诠释乐曲的结构和发展。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4.总谱写作规范清晰；要明确标出乐器名称。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5.掌握电声乐队的和声设计和标记方法。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1.给列出的歌曲或乐曲的主旋律片段设计和声并标记。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2.把列出的歌曲或乐曲的主旋律片段编配为一般电声乐队编制的总谱。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（电声乐队编制参考：电吉他1；电贝司1；电子合成器2；爵士鼓1；根据考试的要求也可加入其他乐器）</w:t>
      </w: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sz w:val="28"/>
          <w:szCs w:val="28"/>
        </w:rPr>
      </w:pPr>
    </w:p>
    <w:p>
      <w:pPr>
        <w:spacing w:after="100" w:afterAutospacing="1" w:line="360" w:lineRule="auto"/>
        <w:rPr>
          <w:rFonts w:hint="eastAsia" w:ascii="宋体" w:hAnsi="宋体" w:eastAsia="宋体" w:cs="宋体"/>
          <w:b/>
          <w:sz w:val="28"/>
          <w:szCs w:val="28"/>
        </w:rPr>
      </w:pPr>
      <w:r>
        <w:rPr>
          <w:rFonts w:hint="eastAsia" w:ascii="宋体" w:hAnsi="宋体" w:eastAsia="宋体" w:cs="宋体"/>
          <w:b/>
          <w:bCs/>
          <w:sz w:val="28"/>
          <w:szCs w:val="28"/>
        </w:rPr>
        <w:t>研究方向：</w:t>
      </w:r>
      <w:r>
        <w:rPr>
          <w:rFonts w:hint="eastAsia" w:ascii="宋体" w:hAnsi="宋体" w:eastAsia="宋体" w:cs="宋体"/>
          <w:b/>
          <w:bCs/>
          <w:sz w:val="28"/>
          <w:szCs w:val="28"/>
          <w:lang w:val="en-US" w:eastAsia="zh-CN"/>
        </w:rPr>
        <w:t xml:space="preserve">  </w:t>
      </w:r>
      <w:r>
        <w:rPr>
          <w:rFonts w:hint="eastAsia" w:ascii="宋体" w:hAnsi="宋体" w:eastAsia="宋体" w:cs="宋体"/>
          <w:b/>
          <w:sz w:val="28"/>
          <w:szCs w:val="28"/>
          <w:lang w:val="en-US" w:eastAsia="zh-CN"/>
        </w:rPr>
        <w:t>01</w:t>
      </w:r>
      <w:r>
        <w:rPr>
          <w:rFonts w:hint="eastAsia" w:ascii="宋体" w:hAnsi="宋体" w:eastAsia="宋体" w:cs="宋体"/>
          <w:b/>
          <w:sz w:val="28"/>
          <w:szCs w:val="28"/>
        </w:rPr>
        <w:t>声乐演唱艺术</w:t>
      </w:r>
    </w:p>
    <w:p>
      <w:pPr>
        <w:spacing w:after="100" w:afterAutospacing="1" w:line="360" w:lineRule="auto"/>
        <w:ind w:firstLine="1687" w:firstLineChars="600"/>
        <w:rPr>
          <w:rFonts w:hint="eastAsia" w:ascii="宋体" w:hAnsi="宋体" w:eastAsia="宋体" w:cs="宋体"/>
          <w:b/>
          <w:sz w:val="28"/>
          <w:szCs w:val="28"/>
        </w:rPr>
      </w:pPr>
      <w:r>
        <w:rPr>
          <w:rFonts w:hint="eastAsia" w:ascii="宋体" w:hAnsi="宋体" w:eastAsia="宋体" w:cs="宋体"/>
          <w:b/>
          <w:sz w:val="28"/>
          <w:szCs w:val="28"/>
          <w:lang w:val="en-US" w:eastAsia="zh-CN"/>
        </w:rPr>
        <w:t>0</w:t>
      </w:r>
      <w:r>
        <w:rPr>
          <w:rFonts w:hint="eastAsia" w:ascii="宋体" w:hAnsi="宋体" w:eastAsia="宋体" w:cs="宋体"/>
          <w:b/>
          <w:sz w:val="28"/>
          <w:szCs w:val="28"/>
        </w:rPr>
        <w:t>4键盘乐器演奏艺术（含钢琴、钢琴伴奏、手风琴）</w:t>
      </w:r>
    </w:p>
    <w:p>
      <w:pPr>
        <w:spacing w:after="100" w:afterAutospacing="1" w:line="360" w:lineRule="auto"/>
        <w:ind w:firstLine="1687" w:firstLineChars="600"/>
        <w:rPr>
          <w:rFonts w:hint="eastAsia" w:ascii="宋体" w:hAnsi="宋体" w:eastAsia="宋体" w:cs="宋体"/>
          <w:b/>
          <w:sz w:val="28"/>
          <w:szCs w:val="28"/>
        </w:rPr>
      </w:pPr>
      <w:r>
        <w:rPr>
          <w:rFonts w:hint="eastAsia" w:ascii="宋体" w:hAnsi="宋体" w:eastAsia="宋体" w:cs="宋体"/>
          <w:b/>
          <w:sz w:val="28"/>
          <w:szCs w:val="28"/>
          <w:lang w:val="en-US" w:eastAsia="zh-CN"/>
        </w:rPr>
        <w:t>1</w:t>
      </w:r>
      <w:r>
        <w:rPr>
          <w:rFonts w:hint="eastAsia" w:ascii="宋体" w:hAnsi="宋体" w:eastAsia="宋体" w:cs="宋体"/>
          <w:b/>
          <w:sz w:val="28"/>
          <w:szCs w:val="28"/>
        </w:rPr>
        <w:t>2合唱指挥艺术</w:t>
      </w:r>
    </w:p>
    <w:p>
      <w:pPr>
        <w:keepNext w:val="0"/>
        <w:keepLines w:val="0"/>
        <w:widowControl/>
        <w:suppressLineNumbers w:val="0"/>
        <w:spacing w:line="360" w:lineRule="auto"/>
        <w:jc w:val="left"/>
        <w:rPr>
          <w:rFonts w:hint="eastAsia" w:ascii="宋体" w:hAnsi="宋体" w:eastAsia="宋体" w:cs="宋体"/>
          <w:sz w:val="28"/>
          <w:szCs w:val="28"/>
        </w:rPr>
      </w:pPr>
      <w:r>
        <w:rPr>
          <w:rFonts w:hint="eastAsia" w:ascii="宋体" w:hAnsi="宋体" w:eastAsia="宋体" w:cs="宋体"/>
          <w:b/>
          <w:bCs/>
          <w:sz w:val="28"/>
          <w:szCs w:val="28"/>
        </w:rPr>
        <w:t>考试科目：</w:t>
      </w:r>
      <w:r>
        <w:rPr>
          <w:rFonts w:hint="eastAsia" w:ascii="宋体" w:hAnsi="宋体" w:eastAsia="宋体" w:cs="宋体"/>
          <w:b/>
          <w:bCs/>
          <w:sz w:val="28"/>
          <w:szCs w:val="28"/>
          <w:lang w:val="en-US" w:eastAsia="zh-CN"/>
        </w:rPr>
        <w:t>611 音乐专业理论</w:t>
      </w:r>
    </w:p>
    <w:p>
      <w:pPr>
        <w:keepNext w:val="0"/>
        <w:keepLines w:val="0"/>
        <w:widowControl/>
        <w:suppressLineNumbers w:val="0"/>
        <w:spacing w:line="360" w:lineRule="auto"/>
        <w:ind w:firstLine="1405" w:firstLineChars="500"/>
        <w:jc w:val="left"/>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 xml:space="preserve">11艺术基础 </w:t>
      </w:r>
    </w:p>
    <w:p>
      <w:pPr>
        <w:keepNext w:val="0"/>
        <w:keepLines w:val="0"/>
        <w:widowControl/>
        <w:suppressLineNumbers w:val="0"/>
        <w:spacing w:line="360" w:lineRule="auto"/>
        <w:ind w:firstLine="1405" w:firstLineChars="500"/>
        <w:jc w:val="left"/>
        <w:rPr>
          <w:rFonts w:hint="eastAsia" w:ascii="宋体" w:hAnsi="宋体" w:eastAsia="宋体" w:cs="宋体"/>
          <w:sz w:val="28"/>
          <w:szCs w:val="28"/>
        </w:rPr>
      </w:pPr>
      <w:r>
        <w:rPr>
          <w:rFonts w:hint="eastAsia" w:ascii="宋体" w:hAnsi="宋体" w:eastAsia="宋体" w:cs="宋体"/>
          <w:b/>
          <w:bCs/>
          <w:sz w:val="28"/>
          <w:szCs w:val="28"/>
          <w:lang w:val="en-US" w:eastAsia="zh-CN"/>
        </w:rPr>
        <w:t xml:space="preserve"> </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11《艺术基础》（请至研究生处网站研究生招生-全日制招生中查看）</w:t>
      </w:r>
    </w:p>
    <w:p>
      <w:pPr>
        <w:spacing w:after="100" w:afterAutospacing="1" w:line="360" w:lineRule="auto"/>
        <w:ind w:firstLine="1405" w:firstLineChars="500"/>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sz w:val="28"/>
          <w:szCs w:val="28"/>
        </w:rPr>
      </w:pPr>
      <w:r>
        <w:rPr>
          <w:rFonts w:hint="eastAsia" w:ascii="宋体" w:hAnsi="宋体" w:eastAsia="宋体" w:cs="宋体"/>
          <w:b/>
          <w:bCs/>
          <w:sz w:val="28"/>
          <w:szCs w:val="28"/>
          <w:lang w:val="en-US" w:eastAsia="zh-CN"/>
        </w:rPr>
        <w:t>611 音乐专业理论</w:t>
      </w:r>
      <w:r>
        <w:rPr>
          <w:rFonts w:hint="eastAsia" w:ascii="宋体" w:hAnsi="宋体" w:eastAsia="宋体" w:cs="宋体"/>
          <w:b/>
          <w:bCs/>
          <w:sz w:val="28"/>
          <w:szCs w:val="28"/>
        </w:rPr>
        <w:t>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注：须在《中国音乐史》与《西方音乐史》中任选其一作答，在《曲式》与《和声》中任选其一作答。</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611 音乐专业理论</w:t>
      </w:r>
      <w:r>
        <w:rPr>
          <w:rFonts w:hint="eastAsia" w:ascii="宋体" w:hAnsi="宋体" w:eastAsia="宋体" w:cs="宋体"/>
          <w:b/>
          <w:bCs/>
          <w:sz w:val="28"/>
          <w:szCs w:val="28"/>
          <w:lang w:eastAsia="zh-CN"/>
        </w:rPr>
        <w:t>（</w:t>
      </w:r>
      <w:r>
        <w:rPr>
          <w:rFonts w:hint="eastAsia" w:ascii="宋体" w:hAnsi="宋体" w:eastAsia="宋体" w:cs="宋体"/>
          <w:b/>
          <w:bCs/>
          <w:sz w:val="28"/>
          <w:szCs w:val="28"/>
        </w:rPr>
        <w:t>中国音乐史部分</w:t>
      </w:r>
      <w:r>
        <w:rPr>
          <w:rFonts w:hint="eastAsia" w:ascii="宋体" w:hAnsi="宋体" w:eastAsia="宋体" w:cs="宋体"/>
          <w:b/>
          <w:bCs/>
          <w:sz w:val="28"/>
          <w:szCs w:val="28"/>
          <w:lang w:eastAsia="zh-CN"/>
        </w:rPr>
        <w:t>）</w:t>
      </w:r>
      <w:r>
        <w:rPr>
          <w:rFonts w:hint="eastAsia" w:ascii="宋体" w:hAnsi="宋体" w:eastAsia="宋体" w:cs="宋体"/>
          <w:b/>
          <w:bCs/>
          <w:sz w:val="28"/>
          <w:szCs w:val="28"/>
        </w:rPr>
        <w:t>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该科目旨在全面考察考生对中国音乐史基础知识的系统掌握，及对音乐史料的综合分析能力。</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1.准确把握中国音乐史中的基本概念及其特征。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2.了解掌握中国音乐史发展中的基本脉络及其主干问题。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3.熟知中国音乐史发展中的代表性作曲家及其作品，运用理论知识分析相关问题。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《中国古代音乐史》部分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（一）远古、夏、商时期的音乐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2.古文献中关于音乐起源的观念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3.夏、商时期的音乐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4.古歌与古乐舞</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5.古乐器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6.关于音阶形成的历史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(二)西周、春秋、战国时期的音乐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2.西周的礼乐制度与音乐教育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3.乐舞与歌唱、歌唱理论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4.乐器与器乐的发展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5.古乐理、乐律学观念的形成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6.音乐思想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(三)秦汉、魏、晋、南北朝时期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2.乐府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3.鼓吹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4.相和歌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5.清商乐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6.百戏中的乐舞</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7.音乐美学思想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8.音乐文化的交流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9.乐器和器乐的发展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10.乐律宫调理论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(四)隋、唐、五代时期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2.宫廷燕乐的发展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3.民间俗乐的发展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4.音乐理论成就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5.记谱法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6.音乐机构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7.这一时期的著名音乐家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8.中外音乐文化交流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(五)宋、元时期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2.市民音乐的勃兴</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3.词调音乐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4.说唱音乐的高度成熟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5.戏曲音乐的成熟和发展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6.乐器与器乐的发展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7.乐律学的重要成果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8.音乐论著举要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(六)明、清时期</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1.戏曲的发展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2.民间歌舞、说唱的发展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4.重要曲谱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5.朱载堉的“新法密率”和工尺谱的流传</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《中国近现代音乐史》部分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(一)鸦片战争以来中国传统音乐的新发展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1.新民歌的发展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2.说唱音乐的发展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3.戏曲音乐的发展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4.民族器乐的发展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(二)西洋音乐的传入与学堂乐歌的发展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1.西洋音乐文化的传入</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2.学堂乐歌的产生与发展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3.学堂乐歌时期代表性音乐家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(三)20世纪以来我国传统音乐的新发展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1.城市民歌(小调歌曲)的发展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2.说唱音乐的发展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3.戏曲音乐的发展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4.民族器乐的发展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(四)中国近代新音乐文化的初期建设(上)</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1.新型音乐社团的建立及城市音乐活动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2.学校音乐教育的发展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3.20世纪20年代的音乐思想与音乐理论研究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(五)中国近代新音乐文化的初期建设(下)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1.新型的歌曲创作及其代表性音乐家萧友梅、赵元任等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2.黎锦晖的儿童歌舞音乐与刘天华的民族器乐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(六)工农革命歌曲和根据地的音乐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1.工农运动中的革命歌曲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2.根据地的革命音乐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(七)20世纪30年代城市音乐生活、音乐教育,及黄自等人的音乐创作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1.20世纪30年代城市音乐生活概貌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2.音乐教育事业的建设和发展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3.20世纪30年代音乐思想、音乐理论研究与青主等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4.黄自等音乐家及其创作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(八)“左翼音乐运动”及聂耳、吕骥等人的音乐创作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1.左翼音乐运动的开展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2.聂耳及其音乐创作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3.救亡歌咏运动的开展及张曙、任光、吕骥等人的音乐创作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(九)抗日战争初期的音乐创作及作曲家贺绿汀等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1.抗日战争初期的音乐活动和创作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2.贺绿汀及其音乐创作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 冼星海及其音乐创作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1.冼星海的生平及创作道路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2.冼星海的音乐创作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(十一)沦陷区的音乐生活及江文也的音乐创作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1.沦陷区的音乐生活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2.江文也及其音乐创作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(十二) 国统区的音乐生活、音乐创作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1.20世纪40年代国统区音乐生活的概貌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2.在坚持抗战和争取民主的斗争中的音乐创作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3.马思聪及其音乐创作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4.谭小麟等人的音乐创作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(十三)抗日民主根据地及解放区的音乐生活及其各类音乐创作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1.根据地与解放区的音乐生活与音乐创作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2.新秧歌运动及秧歌剧的发展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3.新歌剧的发展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611 音乐专业理论</w:t>
      </w:r>
      <w:r>
        <w:rPr>
          <w:rFonts w:hint="eastAsia" w:ascii="宋体" w:hAnsi="宋体" w:eastAsia="宋体" w:cs="宋体"/>
          <w:b/>
          <w:bCs/>
          <w:sz w:val="28"/>
          <w:szCs w:val="28"/>
        </w:rPr>
        <w:t>《西方音乐史》部分考试大纲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本考试旨在全面考察考生对西方音乐基础知识的系统掌握与熟练程度。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1.准确把握西方音乐史的基本概念及其特征。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2.了解掌握西方音乐史中的基本特征及其主干问题。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3.熟练运用西方音乐史理论知识分析相关问题。</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 古代希腊和罗马音乐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（一）古希腊音乐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1.古希腊的音乐生活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2.古希腊的音乐理论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 古罗马音乐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1.古罗马的音乐生活</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2.基督教音乐的兴起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 中世纪音乐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（一）中世纪教会礼拜音乐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1.格里高利圣咏</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2.圣咏在礼拜议式中的运用</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3.教会音乐理论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4.格里高利圣咏的扩展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（二）多声部复调音乐的兴起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1.早期的复调音乐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2.圣母院乐派的复调</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3.经文歌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（三）中世纪单声歌曲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1.拉丁歌曲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2.方言歌曲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3.中世纪器乐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（四）14世纪法国和意大利音乐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1.法国“新艺术”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2.新艺术音乐的特征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3.马肖的音乐创作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4.14世纪意大利音乐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第三部分 文艺复兴时期音乐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（一）从文艺复兴早期到诺斯坎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1.英国音乐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2.勃艮第地区的音乐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3.法-复兰德作曲家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4.若斯坎和若斯坎的同代及后一代作曲家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（二）16世纪的新趋势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1.意大利的牧歌及其他声乐体裁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2.法国尚松和德、西、英等国的音乐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3.16世纪的器乐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（三）16世纪的宗教改革与反宗教改革的音乐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1.宗教改革的音乐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2.帕莱斯特利那及其同时代作曲家</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3.威尼斯乐派</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 巴洛克时期音乐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（一）巴洛克音乐的主要特点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1.两种常规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2.通奏低音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3.“情感论”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4.调性和声与对位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5.节奏与记谱</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6.声乐与器乐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（二）歌剧的诞生及其早期的发展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1.歌剧的来源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2.最早的歌剧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3.蒙特威尔第和他的《奥菲欧》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4.罗马、维尼斯和那不勒斯的歌剧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5.法国、英国和德国的早期歌剧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（三）其他大型声乐体裁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1.清唱剧,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2.康塔塔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3.受难乐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4.协奏风格的宗教音乐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（四）器乐的发展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1.博洛尼亚乐派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2.德国的键盘音乐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3.意大利和法国的键盘音乐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4.协奏曲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（五）巴洛克晚期的几位大师</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1.让-菲利普·拉莫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2.多米尼科·斯卡拉蒂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3.格奥尔格·弗利德里希·亨德尔</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4.约翰·塞巴拉蒂安·巴赫</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第五部分 古典主义时期音乐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（一）意大利正歌剧的改革和喜歌剧的兴起与繁荣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1.格鲁克和他的歌剧改革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2.喜歌剧的兴起与繁荣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（二）前古典时期的器乐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1.前古典时期“奏鸣曲”的室内乐曲的发展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2.前古典时期协奏曲与交响曲的发展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（三）海顿和莫扎特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1.海顿</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2.莫扎特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（四）贝多芬</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1.贝多芬的生平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2.贝多芬的器乐创作</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3.贝多芬的声乐作品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第六部分 浪漫主义时期音乐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（一）德奥浪漫主义音乐的兴起</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1.韦伯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2.舒伯特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（二）浪漫主义音乐的繁荣</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1.门德尔松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2.舒曼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3.肖邦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（三）19世纪上半叶的法、意歌剧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1.法国歌剧在19世纪上半叶的发展状况</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2.以罗西尼为代表的19世纪上半叶的意大利歌剧（上）</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3.19世纪上半叶的意大利歌剧（下）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（四）从标题交响音乐到交响诗</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1.柏辽兹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2.李斯特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（五）19 世纪中、下叶的德奥音乐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1.瓦格纳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2.勃拉姆斯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3.约翰·施特劳斯父子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（六）19世纪中、下叶的法、意歌剧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1.法国歌剧的新倾向</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2.威尔第代表的意大利歌剧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（七）19世纪的民族音乐与有关风格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1.俄罗斯音乐文化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2.捷克的音乐文化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3.匈牙利、波兰的音乐文化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4.挪威=芬兰的音乐文化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（八）19世纪与20世纪之交的音乐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1.法国音乐文化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2.奥地利和德国的音乐文化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3.俄罗斯音乐文化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4.意大利音乐文化</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第七部分 20世纪音乐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概述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（一）表现主义音乐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1.勋伯格</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2.贝尔格与韦伯恩</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（二）新古典主义音乐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1.斯特拉文斯基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2.兴德米特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3.六人团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（三）民族主义音乐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1.巴托克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2.席曼诺夫斯基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3.亚那切克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4.沃安·威廉斯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5.科普兰和格什文</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（四）20世纪上半叶其他风格与类型的音乐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1.肖斯塔科维奇与普罗科菲耶夫</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2.布里顿与蒂皮特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3.微分音音乐与噪音音乐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（五）50.60年代的音乐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1.序列音乐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2.偶然音乐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3.电子音乐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4.新音色</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5.其他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（六）70年代以后的音乐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1.简约派</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2.新浪漫主义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3.第三潮流</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4.拼贴</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611 音乐专业理论</w:t>
      </w:r>
      <w:r>
        <w:rPr>
          <w:rFonts w:hint="eastAsia" w:ascii="宋体" w:hAnsi="宋体" w:eastAsia="宋体" w:cs="宋体"/>
          <w:b/>
          <w:bCs/>
          <w:sz w:val="28"/>
          <w:szCs w:val="28"/>
        </w:rPr>
        <w:t>《曲式》部分考试大纲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本考试旨在全面考察考生对音乐作品分析理论与应用的系统掌握。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1.掌握音乐作品分析的基本理论与技术。</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2.准确理解具有规范意义的曲式类型的特点以及曲式类型的变化。</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3.能够通过音乐作品分析去认识音乐作品的主要技术与风格特征。</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第一部分：总论</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1.音乐基本表现手段与音乐发展基本手法的概念：旋律线、节奏节拍、调式调性、和声、织体等各类基本表现手段。材料保持的发展手法、材料变化的发展手法、多声部陈述的基本手法。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2.有关曲式结构领域的术语：主题、结构单位、收拢性结构、开放性结构、基本部分、从属部分、结构的补充与扩充。</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3.曲式发展的基本原则：呼应原则、起承转合原则、并列原则、再现原则、变奏原则、循环原则、奏鸣原则。</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4.音乐的陈述类型：呈示性陈述类型、展开性陈述类型、导引性陈述类型、过渡性陈述类型、收束性陈述类型等。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5.音乐语言的陈述结构：乐段的概念、特征及分类；乐段内部的乐句、乐节、乐汇的概念、特征；乐段结构的扩展、复合等。</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第二部分：简单曲式的分析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1.一段体的定义、特征与分析.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2.二段体的定义、特征与分析。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3.三段体的定义、特征与分析。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 xml:space="preserve">第三部分：复杂曲式的分析 </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1.复三部曲式的定义、特征与分析。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2.变奏曲式的定义、特征与分析。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3.回旋曲式的定义、特征与分析。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4.较简单奏鸣曲式的定义、特征与分析。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第四部分：音乐作品分析的具体要求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1.判断曲式结构类型，画出曲式结构图，标明小节起止数与调性、和声终止式等。</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2.阐述作品曲式结构上的主要特点及各次级结构的结构类型。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3.阐述作品调性与和声布局的主要特点。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4.阐述作品高低潮布局的主要特点。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5.说明作品其它最有特点的艺术手法并论述作品音乐风格的基本特点。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911</w:t>
      </w:r>
      <w:r>
        <w:rPr>
          <w:rFonts w:hint="eastAsia" w:ascii="宋体" w:hAnsi="宋体" w:eastAsia="宋体" w:cs="宋体"/>
          <w:b/>
          <w:bCs/>
          <w:sz w:val="28"/>
          <w:szCs w:val="28"/>
          <w:lang w:eastAsia="zh-CN"/>
        </w:rPr>
        <w:t>音乐</w:t>
      </w:r>
      <w:r>
        <w:rPr>
          <w:rFonts w:hint="eastAsia" w:ascii="宋体" w:hAnsi="宋体" w:eastAsia="宋体" w:cs="宋体"/>
          <w:b/>
          <w:bCs/>
          <w:sz w:val="28"/>
          <w:szCs w:val="28"/>
        </w:rPr>
        <w:t>专业理论《和声》部分考试大纲</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本考试旨在全面考察考生运用和声学基本理论知识进行和声分析的能力和对大小调体系功能化和声掌握的程度。</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在近关系转调的范围内，分析古典、浪漫乐派时期的音乐作品片断的调式调性、和声进行、终止式、和弦外音等内容，并用规范的和声标记方法作出详细而恰当的标记。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1.准确把握音乐作品的调式调性及调性的转换。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2.根据音乐作品的不同织体类型，准确判断调内自然和弦、离调和弦以及转调中的共同和弦。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3.熟练运用和声理论知识分析音乐作品的终止式类型，并用文字标记说明。</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4.准确分析旋律及其它声部中的和弦外音类型，并用文字标记说明。</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第一部分：调式调性</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（一）不带转调的调式调性分析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（二）带有近关系转调的调式调性分析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第二部分：和弦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（一）三和弦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1.正三和弦原位及六和弦、四六和弦（经过、辅助、终止）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2.副三和弦原位及六和弦、四六和弦（经过、辅助、终止）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3.模进中的各级三和弦及其转位和弦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４.加六音的属和弦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(二)七和弦与九和弦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1.属七和弦原位及五六和弦、三四和弦、二和弦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2.下属七和弦原位及五六和弦、三四和弦、二和弦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3.导七和弦原位及五六和弦、三四和弦、二和弦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4.模进中的各级七和弦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5.属九和弦原位</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6.加六音的属七和弦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(三)和声进行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1.正格进行、变格进行、完全进行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2.阻碍进行、模进进行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(四)重属和弦及重属变和弦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1.终止中的重属和弦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2.结构内的重属和弦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3.重属增六和弦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(五)离调和声进行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1.离调的正格进行、变格进行、完全进行、阻碍进行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2.离调模进进行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(六)离调和弦</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1.副属和弦及离调正格进行、离调阻碍进行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2.副下属和弦及离调变格进行、离调完全进行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3.副属和弦的连锁进行及意外进行</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4.离调模进</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第三部分：终止式类型</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(二)全终止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1.正格终止（完满或不完满）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2.变格终止或补充变格终止（完满或不完满）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3.完全终止（完满或不完满）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(三)阻碍终止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(四)离调终止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1.离调正格半终止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2.离调变格半终止</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3.离调正格终止（不完满）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4.离调变格终止（不完满）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第四部分：和弦外音与持续音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(一)和弦外音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1.经过音、辅助音、邻音（换音）、先现音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2.延留音、倚音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(二)持续音</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1.主持续音</w:t>
      </w:r>
    </w:p>
    <w:p>
      <w:pPr>
        <w:spacing w:after="100" w:afterAutospacing="1" w:line="360" w:lineRule="auto"/>
        <w:rPr>
          <w:rFonts w:hint="eastAsia" w:ascii="宋体" w:hAnsi="宋体" w:eastAsia="宋体" w:cs="宋体"/>
          <w:sz w:val="28"/>
          <w:szCs w:val="28"/>
          <w:highlight w:val="none"/>
        </w:rPr>
      </w:pPr>
      <w:r>
        <w:rPr>
          <w:rFonts w:hint="eastAsia" w:ascii="宋体" w:hAnsi="宋体" w:eastAsia="宋体" w:cs="宋体"/>
          <w:sz w:val="28"/>
          <w:szCs w:val="28"/>
        </w:rPr>
        <w:t>2.属</w:t>
      </w:r>
      <w:r>
        <w:rPr>
          <w:rFonts w:hint="eastAsia" w:ascii="宋体" w:hAnsi="宋体" w:eastAsia="宋体" w:cs="宋体"/>
          <w:sz w:val="28"/>
          <w:szCs w:val="28"/>
          <w:highlight w:val="none"/>
        </w:rPr>
        <w:t>持续音</w:t>
      </w:r>
    </w:p>
    <w:p>
      <w:pPr>
        <w:spacing w:after="100" w:afterAutospacing="1" w:line="360" w:lineRule="auto"/>
        <w:rPr>
          <w:rFonts w:hint="eastAsia" w:ascii="宋体" w:hAnsi="宋体" w:eastAsia="宋体" w:cs="宋体"/>
          <w:sz w:val="28"/>
          <w:szCs w:val="28"/>
          <w:highlight w:val="none"/>
        </w:rPr>
      </w:pPr>
    </w:p>
    <w:p>
      <w:pPr>
        <w:spacing w:after="100" w:afterAutospacing="1" w:line="360" w:lineRule="auto"/>
        <w:rPr>
          <w:rFonts w:hint="eastAsia" w:ascii="宋体" w:hAnsi="宋体" w:eastAsia="宋体" w:cs="宋体"/>
          <w:b/>
          <w:sz w:val="28"/>
          <w:szCs w:val="28"/>
          <w:highlight w:val="none"/>
        </w:rPr>
      </w:pPr>
      <w:r>
        <w:rPr>
          <w:rFonts w:hint="eastAsia" w:ascii="宋体" w:hAnsi="宋体" w:eastAsia="宋体" w:cs="宋体"/>
          <w:b/>
          <w:bCs/>
          <w:sz w:val="28"/>
          <w:szCs w:val="28"/>
          <w:highlight w:val="none"/>
        </w:rPr>
        <w:t>研究方向：</w:t>
      </w:r>
      <w:r>
        <w:rPr>
          <w:rFonts w:hint="eastAsia" w:ascii="宋体" w:hAnsi="宋体" w:eastAsia="宋体" w:cs="宋体"/>
          <w:b/>
          <w:bCs/>
          <w:sz w:val="28"/>
          <w:szCs w:val="28"/>
          <w:highlight w:val="none"/>
          <w:lang w:val="en-US" w:eastAsia="zh-CN"/>
        </w:rPr>
        <w:t>0</w:t>
      </w:r>
      <w:r>
        <w:rPr>
          <w:rFonts w:hint="eastAsia" w:ascii="宋体" w:hAnsi="宋体" w:eastAsia="宋体" w:cs="宋体"/>
          <w:b/>
          <w:bCs/>
          <w:sz w:val="28"/>
          <w:szCs w:val="28"/>
          <w:highlight w:val="none"/>
        </w:rPr>
        <w:t>5</w:t>
      </w:r>
      <w:r>
        <w:rPr>
          <w:rFonts w:hint="eastAsia" w:ascii="宋体" w:hAnsi="宋体" w:eastAsia="宋体" w:cs="宋体"/>
          <w:b/>
          <w:sz w:val="28"/>
          <w:szCs w:val="28"/>
          <w:highlight w:val="none"/>
        </w:rPr>
        <w:t>现代器乐演奏</w:t>
      </w:r>
      <w:r>
        <w:rPr>
          <w:rFonts w:hint="eastAsia" w:ascii="宋体" w:hAnsi="宋体" w:eastAsia="宋体" w:cs="宋体"/>
          <w:b/>
          <w:bCs/>
          <w:sz w:val="28"/>
          <w:szCs w:val="28"/>
          <w:highlight w:val="none"/>
        </w:rPr>
        <w:t>艺术</w:t>
      </w:r>
      <w:r>
        <w:rPr>
          <w:rFonts w:hint="eastAsia" w:ascii="宋体" w:hAnsi="宋体" w:eastAsia="宋体" w:cs="宋体"/>
          <w:b/>
          <w:sz w:val="28"/>
          <w:szCs w:val="28"/>
          <w:highlight w:val="none"/>
        </w:rPr>
        <w:t>（含钢琴、手风琴、电吉他、电贝司）</w:t>
      </w:r>
    </w:p>
    <w:p>
      <w:pPr>
        <w:keepNext w:val="0"/>
        <w:keepLines w:val="0"/>
        <w:widowControl/>
        <w:suppressLineNumbers w:val="0"/>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考试科目：</w:t>
      </w:r>
      <w:r>
        <w:rPr>
          <w:rFonts w:hint="eastAsia" w:ascii="宋体" w:hAnsi="宋体" w:eastAsia="宋体" w:cs="宋体"/>
          <w:b/>
          <w:bCs/>
          <w:sz w:val="28"/>
          <w:szCs w:val="28"/>
          <w:lang w:val="en-US" w:eastAsia="zh-CN"/>
        </w:rPr>
        <w:t>621 流行音乐作品分析</w:t>
      </w:r>
    </w:p>
    <w:p>
      <w:pPr>
        <w:keepNext w:val="0"/>
        <w:keepLines w:val="0"/>
        <w:widowControl/>
        <w:suppressLineNumbers w:val="0"/>
        <w:spacing w:line="360" w:lineRule="auto"/>
        <w:ind w:firstLine="1405" w:firstLineChars="500"/>
        <w:jc w:val="left"/>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w:t>
      </w:r>
      <w:r>
        <w:rPr>
          <w:rFonts w:hint="eastAsia" w:ascii="宋体" w:hAnsi="宋体" w:eastAsia="宋体" w:cs="宋体"/>
          <w:b/>
          <w:bCs/>
          <w:sz w:val="28"/>
          <w:szCs w:val="28"/>
          <w:lang w:val="en-US" w:eastAsia="zh-CN"/>
        </w:rPr>
        <w:t xml:space="preserve">  </w:t>
      </w:r>
    </w:p>
    <w:p>
      <w:pPr>
        <w:spacing w:after="100" w:afterAutospacing="1"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9</w:t>
      </w:r>
      <w:r>
        <w:rPr>
          <w:rFonts w:hint="eastAsia" w:ascii="宋体" w:hAnsi="宋体" w:eastAsia="宋体" w:cs="宋体"/>
          <w:b/>
          <w:bCs/>
          <w:sz w:val="28"/>
          <w:szCs w:val="28"/>
        </w:rPr>
        <w:t>11《艺术基础》（请至研究生处网站研究生招生-全日制招生中查看）</w:t>
      </w:r>
    </w:p>
    <w:p>
      <w:pPr>
        <w:spacing w:after="100" w:afterAutospacing="1" w:line="360" w:lineRule="auto"/>
        <w:rPr>
          <w:rFonts w:hint="eastAsia" w:ascii="宋体" w:hAnsi="宋体" w:eastAsia="宋体" w:cs="宋体"/>
          <w:b/>
          <w:bCs/>
          <w:sz w:val="28"/>
          <w:szCs w:val="28"/>
        </w:rPr>
      </w:pPr>
    </w:p>
    <w:p>
      <w:pPr>
        <w:spacing w:after="100" w:afterAutospacing="1" w:line="360" w:lineRule="auto"/>
        <w:rPr>
          <w:rFonts w:hint="eastAsia" w:ascii="宋体" w:hAnsi="宋体" w:eastAsia="宋体" w:cs="宋体"/>
          <w:b/>
          <w:bCs/>
          <w:sz w:val="28"/>
          <w:szCs w:val="28"/>
        </w:rPr>
      </w:pPr>
    </w:p>
    <w:p>
      <w:pPr>
        <w:spacing w:after="100" w:afterAutospacing="1" w:line="360" w:lineRule="auto"/>
        <w:jc w:val="center"/>
        <w:rPr>
          <w:rFonts w:hint="eastAsia" w:ascii="宋体" w:hAnsi="宋体" w:eastAsia="宋体" w:cs="宋体"/>
          <w:sz w:val="28"/>
          <w:szCs w:val="28"/>
          <w:highlight w:val="none"/>
        </w:rPr>
      </w:pPr>
      <w:r>
        <w:rPr>
          <w:rFonts w:hint="eastAsia" w:ascii="宋体" w:hAnsi="宋体" w:eastAsia="宋体" w:cs="宋体"/>
          <w:b/>
          <w:bCs/>
          <w:sz w:val="28"/>
          <w:szCs w:val="28"/>
          <w:lang w:val="en-US" w:eastAsia="zh-CN"/>
        </w:rPr>
        <w:t>621 流行音乐作品分析</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一、考试目的</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本考试旨在考察考生对流行音乐作品、音乐剧选曲的一般曲式结构及和声技术的掌握。</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二、考试基本要求</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1.了解音乐的一般曲式分析知识。</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2.掌握流行音乐中和声的分析方法。</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3.规范明晰的文字表达。</w:t>
      </w:r>
    </w:p>
    <w:p>
      <w:pPr>
        <w:spacing w:after="100" w:afterAutospacing="1" w:line="360" w:lineRule="auto"/>
        <w:rPr>
          <w:rFonts w:hint="eastAsia" w:ascii="宋体" w:hAnsi="宋体" w:eastAsia="宋体" w:cs="宋体"/>
          <w:sz w:val="28"/>
          <w:szCs w:val="28"/>
        </w:rPr>
      </w:pPr>
      <w:r>
        <w:rPr>
          <w:rFonts w:hint="eastAsia" w:ascii="宋体" w:hAnsi="宋体" w:eastAsia="宋体" w:cs="宋体"/>
          <w:b/>
          <w:bCs/>
          <w:sz w:val="28"/>
          <w:szCs w:val="28"/>
        </w:rPr>
        <w:t>三、考试内容</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1.分析列出的流行歌曲、流行音乐、音乐剧选曲、或音乐剧场景片段的曲式结构与和声并标出结构图式与和弦标记。</w:t>
      </w:r>
    </w:p>
    <w:p>
      <w:pPr>
        <w:spacing w:after="100" w:afterAutospacing="1" w:line="360" w:lineRule="auto"/>
        <w:rPr>
          <w:rFonts w:hint="eastAsia" w:ascii="宋体" w:hAnsi="宋体" w:eastAsia="宋体" w:cs="宋体"/>
          <w:sz w:val="28"/>
          <w:szCs w:val="28"/>
        </w:rPr>
      </w:pPr>
      <w:r>
        <w:rPr>
          <w:rFonts w:hint="eastAsia" w:ascii="宋体" w:hAnsi="宋体" w:eastAsia="宋体" w:cs="宋体"/>
          <w:sz w:val="28"/>
          <w:szCs w:val="28"/>
        </w:rPr>
        <w:t>2.写出一般性的文字分析。</w:t>
      </w:r>
    </w:p>
    <w:p>
      <w:pPr>
        <w:spacing w:line="360" w:lineRule="auto"/>
        <w:rPr>
          <w:rFonts w:hint="eastAsia" w:ascii="宋体" w:hAnsi="宋体" w:eastAsia="宋体" w:cs="宋体"/>
          <w:sz w:val="28"/>
          <w:szCs w:val="28"/>
        </w:rPr>
      </w:pPr>
    </w:p>
    <w:sectPr>
      <w:footerReference r:id="rId4"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2865" cy="26479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62865" cy="26479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20.85pt;width:4.95pt;mso-position-horizontal:right;mso-position-horizontal-relative:margin;mso-wrap-style:none;z-index:251659264;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VjBRXRAAAAAgEAAA8AAAAAAAAAAQAgAAAAIgAAAGRycy9kb3ducmV2LnhtbFBLAQIUABQA&#10;AAAIAIdO4kDEF21f9wEAAAAEAAAOAAAAAAAAAAEAIAAAACABAABkcnMvZTJvRG9jLnhtbFBLBQYA&#10;AAAABgAGAFkBAACJ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B15798"/>
    <w:multiLevelType w:val="singleLevel"/>
    <w:tmpl w:val="7EB15798"/>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47"/>
    <w:rsid w:val="000A6347"/>
    <w:rsid w:val="001114C2"/>
    <w:rsid w:val="00193F2E"/>
    <w:rsid w:val="003042FC"/>
    <w:rsid w:val="00323B43"/>
    <w:rsid w:val="003D37D8"/>
    <w:rsid w:val="00431E8B"/>
    <w:rsid w:val="004358AB"/>
    <w:rsid w:val="00437B1A"/>
    <w:rsid w:val="00720C86"/>
    <w:rsid w:val="007C5B93"/>
    <w:rsid w:val="008B7726"/>
    <w:rsid w:val="0095412E"/>
    <w:rsid w:val="00B61F12"/>
    <w:rsid w:val="00C32D7E"/>
    <w:rsid w:val="00DA5A45"/>
    <w:rsid w:val="00E91FCF"/>
    <w:rsid w:val="00EF3DEA"/>
    <w:rsid w:val="038A2A05"/>
    <w:rsid w:val="04A5243D"/>
    <w:rsid w:val="0617735F"/>
    <w:rsid w:val="06DD3657"/>
    <w:rsid w:val="0B024B62"/>
    <w:rsid w:val="0B1C17D0"/>
    <w:rsid w:val="0B547F53"/>
    <w:rsid w:val="0BF84C08"/>
    <w:rsid w:val="0D9E153C"/>
    <w:rsid w:val="0DDB2FDB"/>
    <w:rsid w:val="0E29755B"/>
    <w:rsid w:val="0E5F116D"/>
    <w:rsid w:val="0EDD60E4"/>
    <w:rsid w:val="11642489"/>
    <w:rsid w:val="15356058"/>
    <w:rsid w:val="15C23540"/>
    <w:rsid w:val="1851720C"/>
    <w:rsid w:val="1ACF53E4"/>
    <w:rsid w:val="1B146A85"/>
    <w:rsid w:val="1BFA16D5"/>
    <w:rsid w:val="1D9319F0"/>
    <w:rsid w:val="1E9B1C98"/>
    <w:rsid w:val="26B46725"/>
    <w:rsid w:val="26EA7BFA"/>
    <w:rsid w:val="28DE19E8"/>
    <w:rsid w:val="292B0D61"/>
    <w:rsid w:val="2B753EC6"/>
    <w:rsid w:val="31981A25"/>
    <w:rsid w:val="32801237"/>
    <w:rsid w:val="33995258"/>
    <w:rsid w:val="34AC1570"/>
    <w:rsid w:val="36213F42"/>
    <w:rsid w:val="371B3EA5"/>
    <w:rsid w:val="39C97190"/>
    <w:rsid w:val="3B432C42"/>
    <w:rsid w:val="3C3B7DEA"/>
    <w:rsid w:val="3E0F7DAD"/>
    <w:rsid w:val="3F3454FF"/>
    <w:rsid w:val="409063D4"/>
    <w:rsid w:val="42787CC0"/>
    <w:rsid w:val="42A70EC8"/>
    <w:rsid w:val="446E255E"/>
    <w:rsid w:val="44BD2ED4"/>
    <w:rsid w:val="4563375B"/>
    <w:rsid w:val="4595415A"/>
    <w:rsid w:val="46295D12"/>
    <w:rsid w:val="46C15EAA"/>
    <w:rsid w:val="48D24BC6"/>
    <w:rsid w:val="4BBB581C"/>
    <w:rsid w:val="4BC805D6"/>
    <w:rsid w:val="4BE60A69"/>
    <w:rsid w:val="4BEE1E2F"/>
    <w:rsid w:val="4C2801FE"/>
    <w:rsid w:val="4E1F4F20"/>
    <w:rsid w:val="4F651616"/>
    <w:rsid w:val="4FDD3B1A"/>
    <w:rsid w:val="525C2445"/>
    <w:rsid w:val="52923DA1"/>
    <w:rsid w:val="52C85A70"/>
    <w:rsid w:val="53886318"/>
    <w:rsid w:val="55AC1BA3"/>
    <w:rsid w:val="562A2931"/>
    <w:rsid w:val="573B3CF9"/>
    <w:rsid w:val="57A94173"/>
    <w:rsid w:val="57B952E6"/>
    <w:rsid w:val="57F23B2F"/>
    <w:rsid w:val="5A235EB7"/>
    <w:rsid w:val="5C737CA3"/>
    <w:rsid w:val="5DC64D2C"/>
    <w:rsid w:val="62386A19"/>
    <w:rsid w:val="626B7A27"/>
    <w:rsid w:val="63BC60A9"/>
    <w:rsid w:val="652101F5"/>
    <w:rsid w:val="66816987"/>
    <w:rsid w:val="670E3FBE"/>
    <w:rsid w:val="677F639C"/>
    <w:rsid w:val="6AA03549"/>
    <w:rsid w:val="6D2B7E4A"/>
    <w:rsid w:val="6DB11078"/>
    <w:rsid w:val="6F1F6738"/>
    <w:rsid w:val="6FB27286"/>
    <w:rsid w:val="6FD246C7"/>
    <w:rsid w:val="7120703D"/>
    <w:rsid w:val="735651B7"/>
    <w:rsid w:val="78B26345"/>
    <w:rsid w:val="7C533EFA"/>
    <w:rsid w:val="7D0C1CBE"/>
    <w:rsid w:val="7EC70B13"/>
    <w:rsid w:val="7FF2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3"/>
    <w:qFormat/>
    <w:uiPriority w:val="9"/>
    <w:pPr>
      <w:adjustRightInd/>
      <w:snapToGrid/>
      <w:spacing w:before="100" w:beforeAutospacing="1" w:after="100" w:afterAutospacing="1"/>
      <w:outlineLvl w:val="0"/>
    </w:pPr>
    <w:rPr>
      <w:rFonts w:ascii="宋体" w:hAnsi="宋体" w:eastAsia="宋体" w:cs="宋体"/>
      <w:color w:val="333333"/>
      <w:kern w:val="36"/>
      <w:sz w:val="48"/>
      <w:szCs w:val="48"/>
    </w:rPr>
  </w:style>
  <w:style w:type="paragraph" w:styleId="3">
    <w:name w:val="heading 2"/>
    <w:basedOn w:val="1"/>
    <w:next w:val="1"/>
    <w:link w:val="14"/>
    <w:qFormat/>
    <w:uiPriority w:val="9"/>
    <w:pPr>
      <w:adjustRightInd/>
      <w:snapToGrid/>
      <w:spacing w:before="100" w:beforeAutospacing="1" w:after="100" w:afterAutospacing="1"/>
      <w:outlineLvl w:val="1"/>
    </w:pPr>
    <w:rPr>
      <w:rFonts w:ascii="宋体" w:hAnsi="宋体" w:eastAsia="宋体" w:cs="宋体"/>
      <w:color w:val="333333"/>
      <w:sz w:val="36"/>
      <w:szCs w:val="36"/>
    </w:rPr>
  </w:style>
  <w:style w:type="paragraph" w:styleId="4">
    <w:name w:val="heading 3"/>
    <w:basedOn w:val="1"/>
    <w:next w:val="1"/>
    <w:link w:val="15"/>
    <w:qFormat/>
    <w:uiPriority w:val="9"/>
    <w:pPr>
      <w:adjustRightInd/>
      <w:snapToGrid/>
      <w:spacing w:before="100" w:beforeAutospacing="1" w:after="100" w:afterAutospacing="1"/>
      <w:outlineLvl w:val="2"/>
    </w:pPr>
    <w:rPr>
      <w:rFonts w:ascii="宋体" w:hAnsi="宋体" w:eastAsia="宋体" w:cs="宋体"/>
      <w:color w:val="333333"/>
      <w:sz w:val="27"/>
      <w:szCs w:val="27"/>
    </w:rPr>
  </w:style>
  <w:style w:type="paragraph" w:styleId="5">
    <w:name w:val="heading 4"/>
    <w:basedOn w:val="1"/>
    <w:next w:val="1"/>
    <w:link w:val="16"/>
    <w:qFormat/>
    <w:uiPriority w:val="9"/>
    <w:pPr>
      <w:adjustRightInd/>
      <w:snapToGrid/>
      <w:spacing w:before="100" w:beforeAutospacing="1" w:after="100" w:afterAutospacing="1"/>
      <w:outlineLvl w:val="3"/>
    </w:pPr>
    <w:rPr>
      <w:rFonts w:ascii="宋体" w:hAnsi="宋体" w:eastAsia="宋体" w:cs="宋体"/>
      <w:color w:val="333333"/>
      <w:sz w:val="24"/>
      <w:szCs w:val="24"/>
    </w:rPr>
  </w:style>
  <w:style w:type="paragraph" w:styleId="6">
    <w:name w:val="heading 5"/>
    <w:basedOn w:val="1"/>
    <w:next w:val="1"/>
    <w:link w:val="17"/>
    <w:qFormat/>
    <w:uiPriority w:val="9"/>
    <w:pPr>
      <w:adjustRightInd/>
      <w:snapToGrid/>
      <w:spacing w:before="100" w:beforeAutospacing="1" w:after="100" w:afterAutospacing="1"/>
      <w:outlineLvl w:val="4"/>
    </w:pPr>
    <w:rPr>
      <w:rFonts w:ascii="宋体" w:hAnsi="宋体" w:eastAsia="宋体" w:cs="宋体"/>
      <w:color w:val="333333"/>
      <w:sz w:val="20"/>
      <w:szCs w:val="20"/>
    </w:rPr>
  </w:style>
  <w:style w:type="paragraph" w:styleId="7">
    <w:name w:val="heading 6"/>
    <w:basedOn w:val="1"/>
    <w:next w:val="1"/>
    <w:link w:val="18"/>
    <w:qFormat/>
    <w:uiPriority w:val="9"/>
    <w:pPr>
      <w:adjustRightInd/>
      <w:snapToGrid/>
      <w:spacing w:before="100" w:beforeAutospacing="1" w:after="100" w:afterAutospacing="1"/>
      <w:outlineLvl w:val="5"/>
    </w:pPr>
    <w:rPr>
      <w:rFonts w:ascii="宋体" w:hAnsi="宋体" w:eastAsia="宋体" w:cs="宋体"/>
      <w:color w:val="333333"/>
      <w:sz w:val="15"/>
      <w:szCs w:val="15"/>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3"/>
    <w:semiHidden/>
    <w:unhideWhenUsed/>
    <w:qFormat/>
    <w:uiPriority w:val="99"/>
    <w:pPr>
      <w:spacing w:after="0"/>
    </w:pPr>
    <w:rPr>
      <w:sz w:val="18"/>
      <w:szCs w:val="18"/>
    </w:rPr>
  </w:style>
  <w:style w:type="paragraph" w:styleId="9">
    <w:name w:val="footer"/>
    <w:basedOn w:val="1"/>
    <w:unhideWhenUsed/>
    <w:qFormat/>
    <w:uiPriority w:val="99"/>
    <w:pPr>
      <w:tabs>
        <w:tab w:val="center" w:pos="4153"/>
        <w:tab w:val="right" w:pos="8306"/>
      </w:tabs>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13">
    <w:name w:val="标题 1 Char"/>
    <w:basedOn w:val="12"/>
    <w:link w:val="2"/>
    <w:qFormat/>
    <w:uiPriority w:val="9"/>
    <w:rPr>
      <w:rFonts w:ascii="宋体" w:hAnsi="宋体" w:eastAsia="宋体" w:cs="宋体"/>
      <w:color w:val="333333"/>
      <w:kern w:val="36"/>
      <w:sz w:val="48"/>
      <w:szCs w:val="48"/>
    </w:rPr>
  </w:style>
  <w:style w:type="character" w:customStyle="1" w:styleId="14">
    <w:name w:val="标题 2 Char"/>
    <w:basedOn w:val="12"/>
    <w:link w:val="3"/>
    <w:qFormat/>
    <w:uiPriority w:val="9"/>
    <w:rPr>
      <w:rFonts w:ascii="宋体" w:hAnsi="宋体" w:eastAsia="宋体" w:cs="宋体"/>
      <w:color w:val="333333"/>
      <w:sz w:val="36"/>
      <w:szCs w:val="36"/>
    </w:rPr>
  </w:style>
  <w:style w:type="character" w:customStyle="1" w:styleId="15">
    <w:name w:val="标题 3 Char"/>
    <w:basedOn w:val="12"/>
    <w:link w:val="4"/>
    <w:qFormat/>
    <w:uiPriority w:val="9"/>
    <w:rPr>
      <w:rFonts w:ascii="宋体" w:hAnsi="宋体" w:eastAsia="宋体" w:cs="宋体"/>
      <w:color w:val="333333"/>
      <w:sz w:val="27"/>
      <w:szCs w:val="27"/>
    </w:rPr>
  </w:style>
  <w:style w:type="character" w:customStyle="1" w:styleId="16">
    <w:name w:val="标题 4 Char"/>
    <w:basedOn w:val="12"/>
    <w:link w:val="5"/>
    <w:qFormat/>
    <w:uiPriority w:val="9"/>
    <w:rPr>
      <w:rFonts w:ascii="宋体" w:hAnsi="宋体" w:eastAsia="宋体" w:cs="宋体"/>
      <w:color w:val="333333"/>
      <w:sz w:val="24"/>
      <w:szCs w:val="24"/>
    </w:rPr>
  </w:style>
  <w:style w:type="character" w:customStyle="1" w:styleId="17">
    <w:name w:val="标题 5 Char"/>
    <w:basedOn w:val="12"/>
    <w:link w:val="6"/>
    <w:qFormat/>
    <w:uiPriority w:val="9"/>
    <w:rPr>
      <w:rFonts w:ascii="宋体" w:hAnsi="宋体" w:eastAsia="宋体" w:cs="宋体"/>
      <w:color w:val="333333"/>
      <w:sz w:val="20"/>
      <w:szCs w:val="20"/>
    </w:rPr>
  </w:style>
  <w:style w:type="character" w:customStyle="1" w:styleId="18">
    <w:name w:val="标题 6 Char"/>
    <w:basedOn w:val="12"/>
    <w:link w:val="7"/>
    <w:qFormat/>
    <w:uiPriority w:val="9"/>
    <w:rPr>
      <w:rFonts w:ascii="宋体" w:hAnsi="宋体" w:eastAsia="宋体" w:cs="宋体"/>
      <w:color w:val="333333"/>
      <w:sz w:val="15"/>
      <w:szCs w:val="15"/>
    </w:rPr>
  </w:style>
  <w:style w:type="character" w:customStyle="1" w:styleId="19">
    <w:name w:val="z-窗体顶端 Char"/>
    <w:basedOn w:val="12"/>
    <w:link w:val="20"/>
    <w:semiHidden/>
    <w:qFormat/>
    <w:uiPriority w:val="99"/>
    <w:rPr>
      <w:rFonts w:ascii="Arial" w:hAnsi="Arial" w:eastAsia="宋体" w:cs="Arial"/>
      <w:vanish/>
      <w:sz w:val="16"/>
      <w:szCs w:val="16"/>
    </w:rPr>
  </w:style>
  <w:style w:type="paragraph" w:customStyle="1" w:styleId="20">
    <w:name w:val="z-窗体顶端1"/>
    <w:basedOn w:val="1"/>
    <w:next w:val="1"/>
    <w:link w:val="19"/>
    <w:semiHidden/>
    <w:unhideWhenUsed/>
    <w:qFormat/>
    <w:uiPriority w:val="99"/>
    <w:pPr>
      <w:pBdr>
        <w:bottom w:val="single" w:color="auto" w:sz="6" w:space="1"/>
      </w:pBdr>
      <w:adjustRightInd/>
      <w:snapToGrid/>
      <w:spacing w:after="0"/>
      <w:jc w:val="center"/>
    </w:pPr>
    <w:rPr>
      <w:rFonts w:ascii="Arial" w:hAnsi="Arial" w:eastAsia="宋体" w:cs="Arial"/>
      <w:vanish/>
      <w:sz w:val="16"/>
      <w:szCs w:val="16"/>
    </w:rPr>
  </w:style>
  <w:style w:type="character" w:customStyle="1" w:styleId="21">
    <w:name w:val="z-窗体底端 Char"/>
    <w:basedOn w:val="12"/>
    <w:link w:val="22"/>
    <w:semiHidden/>
    <w:qFormat/>
    <w:uiPriority w:val="99"/>
    <w:rPr>
      <w:rFonts w:ascii="Arial" w:hAnsi="Arial" w:eastAsia="宋体" w:cs="Arial"/>
      <w:vanish/>
      <w:sz w:val="16"/>
      <w:szCs w:val="16"/>
    </w:rPr>
  </w:style>
  <w:style w:type="paragraph" w:customStyle="1" w:styleId="22">
    <w:name w:val="z-窗体底端1"/>
    <w:basedOn w:val="1"/>
    <w:next w:val="1"/>
    <w:link w:val="21"/>
    <w:semiHidden/>
    <w:unhideWhenUsed/>
    <w:qFormat/>
    <w:uiPriority w:val="99"/>
    <w:pPr>
      <w:pBdr>
        <w:top w:val="single" w:color="auto" w:sz="6" w:space="1"/>
      </w:pBdr>
      <w:adjustRightInd/>
      <w:snapToGrid/>
      <w:spacing w:after="0"/>
      <w:jc w:val="center"/>
    </w:pPr>
    <w:rPr>
      <w:rFonts w:ascii="Arial" w:hAnsi="Arial" w:eastAsia="宋体" w:cs="Arial"/>
      <w:vanish/>
      <w:sz w:val="16"/>
      <w:szCs w:val="16"/>
    </w:rPr>
  </w:style>
  <w:style w:type="character" w:customStyle="1" w:styleId="23">
    <w:name w:val="批注框文本 Char"/>
    <w:basedOn w:val="12"/>
    <w:link w:val="8"/>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3443</Words>
  <Characters>19628</Characters>
  <Lines>163</Lines>
  <Paragraphs>46</Paragraphs>
  <TotalTime>1</TotalTime>
  <ScaleCrop>false</ScaleCrop>
  <LinksUpToDate>false</LinksUpToDate>
  <CharactersWithSpaces>23025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2019-07-02T13:02:00Z</dcterms:created>
  <dc:creator>Administrator</dc:creator>
  <cp:lastModifiedBy>宋洋</cp:lastModifiedBy>
  <cp:lastPrinted>2019-07-03T06:26:00Z</cp:lastPrinted>
  <dcterms:modified xsi:type="dcterms:W3CDTF">2021-08-30T02:35:11Z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DDE84147B04F4951AF02053C842DFD33</vt:lpwstr>
  </property>
</Properties>
</file>