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eastAsia="黑体"/>
          <w:b/>
          <w:bCs/>
          <w:spacing w:val="46"/>
          <w:sz w:val="28"/>
          <w:szCs w:val="28"/>
        </w:rPr>
      </w:pPr>
      <w:r>
        <w:rPr>
          <w:rFonts w:hint="eastAsia" w:eastAsia="黑体" w:cs="黑体"/>
          <w:b/>
          <w:bCs/>
          <w:spacing w:val="46"/>
          <w:sz w:val="28"/>
          <w:szCs w:val="28"/>
        </w:rPr>
        <w:t>大连海洋大学</w:t>
      </w:r>
      <w:bookmarkStart w:id="1" w:name="_GoBack"/>
      <w:bookmarkEnd w:id="1"/>
      <w:r>
        <w:rPr>
          <w:rFonts w:hint="eastAsia" w:eastAsia="黑体" w:cs="黑体"/>
          <w:b/>
          <w:bCs/>
          <w:spacing w:val="46"/>
          <w:sz w:val="28"/>
          <w:szCs w:val="28"/>
        </w:rPr>
        <w:t>硕士研究生招生考试大纲</w:t>
      </w:r>
    </w:p>
    <w:tbl>
      <w:tblPr>
        <w:tblStyle w:val="6"/>
        <w:tblW w:w="872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60" w:type="dxa"/>
          </w:tcPr>
          <w:p>
            <w:pPr>
              <w:rPr>
                <w:b/>
                <w:bCs/>
              </w:rPr>
            </w:pPr>
            <w:r>
              <w:rPr>
                <w:rFonts w:hint="eastAsia" w:cs="宋体"/>
                <w:b/>
                <w:bCs/>
              </w:rPr>
              <w:t>考试科目</w:t>
            </w:r>
          </w:p>
        </w:tc>
        <w:tc>
          <w:tcPr>
            <w:tcW w:w="7561" w:type="dxa"/>
          </w:tcPr>
          <w:p>
            <w:pPr>
              <w:jc w:val="center"/>
              <w:rPr>
                <w:b/>
                <w:bCs/>
              </w:rPr>
            </w:pPr>
            <w:r>
              <w:rPr>
                <w:rFonts w:hint="eastAsia" w:cs="宋体"/>
                <w:b/>
                <w:bCs/>
              </w:rPr>
              <w:t>934食品化学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rPr>
                <w:b/>
                <w:bCs/>
              </w:rPr>
            </w:pPr>
            <w:r>
              <w:rPr>
                <w:rFonts w:hint="eastAsia" w:cs="宋体"/>
                <w:b/>
                <w:bCs/>
              </w:rPr>
              <w:t>考试大纲</w:t>
            </w:r>
          </w:p>
        </w:tc>
        <w:tc>
          <w:tcPr>
            <w:tcW w:w="7561" w:type="dxa"/>
          </w:tcPr>
          <w:p>
            <w:pPr>
              <w:spacing w:line="360" w:lineRule="auto"/>
              <w:jc w:val="center"/>
            </w:pPr>
            <w:r>
              <w:rPr>
                <w:rFonts w:hint="eastAsia" w:cs="宋体"/>
              </w:rPr>
              <w:t>一、考试性质</w:t>
            </w:r>
          </w:p>
          <w:p>
            <w:pPr>
              <w:spacing w:line="360" w:lineRule="auto"/>
              <w:ind w:firstLine="435"/>
            </w:pPr>
            <w:r>
              <w:rPr>
                <w:rFonts w:hint="eastAsia" w:cs="宋体"/>
              </w:rPr>
              <w:t>食品化学是为大连海洋大学招收相关食品学术型或专业学位研究生而设置的同等学历加试科目，其目的是科学、公平、有效地测试考生是否具备继续攻读相关专业学位所需要的食品基础知识和基本技能，评价的标准是高等学校食品相关专业本科毕业生能达到的及格或及格以上水平，以利于择优选拔，确保硕士研究生的招生质量。</w:t>
            </w:r>
          </w:p>
          <w:p>
            <w:pPr>
              <w:spacing w:line="360" w:lineRule="auto"/>
              <w:jc w:val="center"/>
            </w:pPr>
            <w:r>
              <w:rPr>
                <w:rFonts w:hint="eastAsia" w:cs="宋体"/>
              </w:rPr>
              <w:t>二、考查目标</w:t>
            </w:r>
          </w:p>
          <w:p>
            <w:pPr>
              <w:spacing w:line="360" w:lineRule="auto"/>
            </w:pPr>
            <w:r>
              <w:rPr>
                <w:rFonts w:ascii="宋体" w:hAnsi="宋体" w:cs="宋体"/>
                <w:color w:val="000000"/>
              </w:rPr>
              <w:t xml:space="preserve">    </w:t>
            </w:r>
            <w:r>
              <w:rPr>
                <w:rFonts w:hint="eastAsia" w:ascii="宋体" w:hAnsi="宋体" w:cs="宋体"/>
                <w:color w:val="000000"/>
              </w:rPr>
              <w:t>食品化学是食品相关专业的学科基础课程，要求考生系统掌握食品化学课程的基本知识、基础理论和基本方法，并能运用相关理论和方法分析、解决食品化学实际问题。主要考查学生掌握食品化学基础理论和食品化学实验基本操作技能以及灵活运用食品化学知识分析和解决实际问题的能力。</w:t>
            </w:r>
          </w:p>
          <w:p>
            <w:pPr>
              <w:spacing w:line="360" w:lineRule="auto"/>
              <w:jc w:val="center"/>
            </w:pPr>
            <w:r>
              <w:rPr>
                <w:rFonts w:hint="eastAsia" w:cs="宋体"/>
              </w:rPr>
              <w:t>三、考试形式和试卷结构</w:t>
            </w:r>
          </w:p>
          <w:p>
            <w:pPr>
              <w:spacing w:line="360" w:lineRule="auto"/>
              <w:ind w:firstLine="420" w:firstLineChars="200"/>
            </w:pPr>
            <w:r>
              <w:rPr>
                <w:rFonts w:hint="eastAsia" w:cs="宋体"/>
              </w:rPr>
              <w:t>一、试卷满分及考试时间</w:t>
            </w:r>
          </w:p>
          <w:p>
            <w:pPr>
              <w:spacing w:line="360" w:lineRule="auto"/>
              <w:ind w:firstLine="420" w:firstLineChars="200"/>
            </w:pPr>
            <w:r>
              <w:tab/>
            </w:r>
            <w:r>
              <w:rPr>
                <w:rFonts w:hint="eastAsia" w:cs="宋体"/>
              </w:rPr>
              <w:t>本试卷满分为</w:t>
            </w:r>
            <w:r>
              <w:t>100</w:t>
            </w:r>
            <w:r>
              <w:rPr>
                <w:rFonts w:hint="eastAsia" w:cs="宋体"/>
              </w:rPr>
              <w:t>分，考试时间为</w:t>
            </w:r>
            <w:r>
              <w:t>60</w:t>
            </w:r>
            <w:r>
              <w:rPr>
                <w:rFonts w:hint="eastAsia" w:cs="宋体"/>
              </w:rPr>
              <w:t>分钟。</w:t>
            </w:r>
          </w:p>
          <w:p>
            <w:pPr>
              <w:spacing w:line="360" w:lineRule="auto"/>
              <w:ind w:firstLine="420" w:firstLineChars="200"/>
            </w:pPr>
            <w:r>
              <w:rPr>
                <w:rFonts w:hint="eastAsia" w:cs="宋体"/>
              </w:rPr>
              <w:t>二、答题方式</w:t>
            </w:r>
          </w:p>
          <w:p>
            <w:pPr>
              <w:spacing w:line="360" w:lineRule="auto"/>
              <w:ind w:firstLine="420" w:firstLineChars="200"/>
            </w:pPr>
            <w:r>
              <w:tab/>
            </w:r>
            <w:r>
              <w:rPr>
                <w:rFonts w:hint="eastAsia" w:cs="宋体"/>
              </w:rPr>
              <w:t>答题方式为闭卷、笔试。</w:t>
            </w:r>
          </w:p>
          <w:p>
            <w:pPr>
              <w:spacing w:line="360" w:lineRule="auto"/>
              <w:ind w:firstLine="420" w:firstLineChars="200"/>
            </w:pPr>
            <w:r>
              <w:rPr>
                <w:rFonts w:hint="eastAsia" w:cs="宋体"/>
              </w:rPr>
              <w:t>三、考试内容结构</w:t>
            </w:r>
          </w:p>
          <w:p>
            <w:pPr>
              <w:spacing w:line="360" w:lineRule="auto"/>
              <w:ind w:firstLine="420" w:firstLineChars="200"/>
            </w:pPr>
            <w:r>
              <w:tab/>
            </w:r>
            <w:r>
              <w:rPr>
                <w:rFonts w:hint="eastAsia" w:cs="宋体"/>
              </w:rPr>
              <w:t>基础部分（基本概念、基本理论）</w:t>
            </w:r>
            <w:r>
              <w:t xml:space="preserve"> 60</w:t>
            </w:r>
            <w:r>
              <w:rPr>
                <w:rFonts w:hint="eastAsia" w:cs="宋体"/>
              </w:rPr>
              <w:t>分</w:t>
            </w:r>
          </w:p>
          <w:p>
            <w:pPr>
              <w:spacing w:line="360" w:lineRule="auto"/>
              <w:ind w:firstLine="420" w:firstLineChars="200"/>
            </w:pPr>
            <w:r>
              <w:tab/>
            </w:r>
            <w:r>
              <w:rPr>
                <w:rFonts w:hint="eastAsia" w:cs="宋体"/>
              </w:rPr>
              <w:t>综合部分</w:t>
            </w:r>
            <w:r>
              <w:t xml:space="preserve">  40</w:t>
            </w:r>
            <w:r>
              <w:rPr>
                <w:rFonts w:hint="eastAsia" w:cs="宋体"/>
              </w:rPr>
              <w:t>分</w:t>
            </w:r>
          </w:p>
          <w:p>
            <w:pPr>
              <w:spacing w:line="360" w:lineRule="auto"/>
              <w:ind w:firstLine="420" w:firstLineChars="200"/>
            </w:pPr>
            <w:r>
              <w:rPr>
                <w:rFonts w:hint="eastAsia" w:cs="宋体"/>
              </w:rPr>
              <w:t>四、试卷题型</w:t>
            </w:r>
          </w:p>
          <w:p>
            <w:pPr>
              <w:spacing w:line="360" w:lineRule="auto"/>
              <w:ind w:firstLine="420" w:firstLineChars="200"/>
            </w:pPr>
            <w:r>
              <w:tab/>
            </w:r>
            <w:r>
              <w:rPr>
                <w:rFonts w:hint="eastAsia" w:cs="宋体"/>
              </w:rPr>
              <w:t>名词解释</w:t>
            </w:r>
            <w:r>
              <w:t xml:space="preserve"> </w:t>
            </w:r>
          </w:p>
          <w:p>
            <w:pPr>
              <w:spacing w:line="360" w:lineRule="auto"/>
              <w:ind w:firstLine="420" w:firstLineChars="200"/>
            </w:pPr>
            <w:r>
              <w:tab/>
            </w:r>
            <w:r>
              <w:rPr>
                <w:rFonts w:hint="eastAsia" w:cs="宋体"/>
              </w:rPr>
              <w:t>简答题</w:t>
            </w:r>
            <w:r>
              <w:t xml:space="preserve"> </w:t>
            </w:r>
          </w:p>
          <w:p>
            <w:pPr>
              <w:spacing w:line="360" w:lineRule="auto"/>
              <w:ind w:firstLine="420" w:firstLineChars="200"/>
            </w:pPr>
            <w:r>
              <w:tab/>
            </w:r>
            <w:r>
              <w:rPr>
                <w:rFonts w:hint="eastAsia" w:cs="宋体"/>
              </w:rPr>
              <w:t>论述题</w:t>
            </w:r>
          </w:p>
          <w:p>
            <w:pPr>
              <w:spacing w:line="360" w:lineRule="auto"/>
            </w:pPr>
            <w:r>
              <w:t xml:space="preserve">     </w:t>
            </w:r>
            <w:r>
              <w:rPr>
                <w:rFonts w:hint="eastAsia" w:cs="宋体"/>
              </w:rPr>
              <w:t>五、</w:t>
            </w:r>
            <w:bookmarkStart w:id="0" w:name="OLE_LINK5"/>
            <w:r>
              <w:rPr>
                <w:rFonts w:hint="eastAsia" w:cs="宋体"/>
              </w:rPr>
              <w:t>考查内容</w:t>
            </w:r>
            <w:bookmarkEnd w:id="0"/>
          </w:p>
          <w:p>
            <w:pPr>
              <w:spacing w:line="360" w:lineRule="auto"/>
              <w:jc w:val="center"/>
            </w:pPr>
            <w:r>
              <w:rPr>
                <w:rFonts w:hint="eastAsia" w:cs="宋体"/>
              </w:rPr>
              <w:t>一、绪论</w:t>
            </w:r>
          </w:p>
          <w:p>
            <w:pPr>
              <w:spacing w:line="360" w:lineRule="auto"/>
              <w:ind w:firstLine="420" w:firstLineChars="200"/>
            </w:pPr>
            <w:r>
              <w:t xml:space="preserve">1. </w:t>
            </w:r>
            <w:r>
              <w:rPr>
                <w:rFonts w:hint="eastAsia" w:cs="宋体"/>
              </w:rPr>
              <w:t>理解食品化学的概念。</w:t>
            </w:r>
          </w:p>
          <w:p>
            <w:pPr>
              <w:spacing w:line="360" w:lineRule="auto"/>
              <w:ind w:firstLine="420" w:firstLineChars="200"/>
            </w:pPr>
            <w:r>
              <w:t xml:space="preserve">2. </w:t>
            </w:r>
            <w:r>
              <w:rPr>
                <w:rFonts w:hint="eastAsia" w:cs="宋体"/>
              </w:rPr>
              <w:t>了解食品化学发展简史、食品化学研究的内容以及食品化学在食品工业技术发展中的重要作用。</w:t>
            </w:r>
          </w:p>
          <w:p>
            <w:pPr>
              <w:spacing w:line="360" w:lineRule="auto"/>
              <w:ind w:firstLine="420" w:firstLineChars="200"/>
              <w:jc w:val="center"/>
              <w:rPr>
                <w:color w:val="000000"/>
              </w:rPr>
            </w:pPr>
            <w:r>
              <w:rPr>
                <w:rFonts w:hint="eastAsia" w:cs="宋体"/>
              </w:rPr>
              <w:t>二、</w:t>
            </w:r>
            <w:r>
              <w:rPr>
                <w:rFonts w:hint="eastAsia" w:cs="宋体"/>
                <w:color w:val="000000"/>
              </w:rPr>
              <w:t>水分</w:t>
            </w:r>
          </w:p>
          <w:p>
            <w:pPr>
              <w:spacing w:line="360" w:lineRule="auto"/>
              <w:ind w:firstLine="420" w:firstLineChars="200"/>
            </w:pPr>
            <w:r>
              <w:t xml:space="preserve">1. </w:t>
            </w:r>
            <w:r>
              <w:rPr>
                <w:rFonts w:hint="eastAsia" w:cs="宋体"/>
              </w:rPr>
              <w:t>掌握水在食品中的存在状态、水分活度和水分吸着等温线的概念及意义、水分活度与食品的稳定性之间的关系。</w:t>
            </w:r>
          </w:p>
          <w:p>
            <w:pPr>
              <w:spacing w:line="360" w:lineRule="auto"/>
              <w:ind w:firstLine="420" w:firstLineChars="200"/>
            </w:pPr>
            <w:r>
              <w:t xml:space="preserve">2. </w:t>
            </w:r>
            <w:r>
              <w:rPr>
                <w:rFonts w:hint="eastAsia" w:cs="宋体"/>
              </w:rPr>
              <w:t>理解水在食品中的重要作用、水和冰的结构及性质、水分活度的意义。</w:t>
            </w:r>
          </w:p>
          <w:p>
            <w:pPr>
              <w:adjustRightInd/>
              <w:spacing w:line="360" w:lineRule="auto"/>
              <w:ind w:firstLine="420" w:firstLineChars="200"/>
              <w:textAlignment w:val="auto"/>
            </w:pPr>
            <w:r>
              <w:t>3</w:t>
            </w:r>
            <w:r>
              <w:rPr>
                <w:rFonts w:hint="eastAsia" w:cs="宋体"/>
              </w:rPr>
              <w:t>．</w:t>
            </w:r>
            <w:r>
              <w:rPr>
                <w:rFonts w:hint="eastAsia" w:cs="宋体"/>
                <w:color w:val="000000"/>
              </w:rPr>
              <w:t>具备能利用食品的水分活度分析食品安全性的能力。</w:t>
            </w:r>
          </w:p>
          <w:p>
            <w:pPr>
              <w:pStyle w:val="4"/>
              <w:widowControl/>
              <w:spacing w:line="360" w:lineRule="auto"/>
              <w:ind w:firstLine="420"/>
              <w:jc w:val="center"/>
              <w:rPr>
                <w:rFonts w:ascii="宋体"/>
                <w:color w:val="000000"/>
                <w:sz w:val="21"/>
                <w:szCs w:val="21"/>
              </w:rPr>
            </w:pPr>
            <w:r>
              <w:rPr>
                <w:rFonts w:hint="eastAsia" w:ascii="宋体" w:hAnsi="宋体" w:cs="宋体"/>
                <w:color w:val="000000"/>
                <w:sz w:val="21"/>
                <w:szCs w:val="21"/>
              </w:rPr>
              <w:t>三、碳水化合物</w:t>
            </w:r>
          </w:p>
          <w:p>
            <w:pPr>
              <w:pStyle w:val="4"/>
              <w:widowControl/>
              <w:spacing w:line="360" w:lineRule="auto"/>
              <w:ind w:firstLine="420"/>
              <w:rPr>
                <w:color w:val="000000"/>
                <w:sz w:val="21"/>
                <w:szCs w:val="21"/>
              </w:rPr>
            </w:pPr>
            <w:r>
              <w:rPr>
                <w:color w:val="000000"/>
                <w:sz w:val="21"/>
                <w:szCs w:val="21"/>
              </w:rPr>
              <w:t xml:space="preserve">1. </w:t>
            </w:r>
            <w:r>
              <w:rPr>
                <w:rFonts w:hint="eastAsia" w:cs="宋体"/>
                <w:color w:val="000000"/>
                <w:sz w:val="21"/>
                <w:szCs w:val="21"/>
              </w:rPr>
              <w:t>掌握单糖及低聚糖的物理和化学性质（美拉德反应）及其在食品中的应用，几种重要多糖的结构、性质及其在食品加工中和贮藏中的作用。</w:t>
            </w:r>
          </w:p>
          <w:p>
            <w:pPr>
              <w:pStyle w:val="4"/>
              <w:widowControl/>
              <w:spacing w:line="360" w:lineRule="auto"/>
              <w:ind w:firstLine="420"/>
              <w:rPr>
                <w:color w:val="000000"/>
                <w:sz w:val="21"/>
                <w:szCs w:val="21"/>
              </w:rPr>
            </w:pPr>
            <w:r>
              <w:rPr>
                <w:color w:val="000000"/>
                <w:sz w:val="21"/>
                <w:szCs w:val="21"/>
              </w:rPr>
              <w:t xml:space="preserve">2. </w:t>
            </w:r>
            <w:r>
              <w:rPr>
                <w:rFonts w:hint="eastAsia" w:cs="宋体"/>
                <w:color w:val="000000"/>
                <w:sz w:val="21"/>
                <w:szCs w:val="21"/>
              </w:rPr>
              <w:t>理解各低聚糖和多糖的功能性活性，多糖类化合物组成结构与各种食品加工的关系和具体应用。</w:t>
            </w:r>
          </w:p>
          <w:p>
            <w:pPr>
              <w:pStyle w:val="4"/>
              <w:widowControl/>
              <w:spacing w:line="360" w:lineRule="auto"/>
              <w:ind w:firstLine="420"/>
              <w:jc w:val="center"/>
              <w:rPr>
                <w:rFonts w:ascii="宋体"/>
                <w:color w:val="000000"/>
                <w:sz w:val="21"/>
                <w:szCs w:val="21"/>
              </w:rPr>
            </w:pPr>
            <w:r>
              <w:rPr>
                <w:rFonts w:hint="eastAsia" w:ascii="宋体" w:hAnsi="宋体" w:cs="宋体"/>
                <w:color w:val="000000"/>
                <w:sz w:val="21"/>
                <w:szCs w:val="21"/>
              </w:rPr>
              <w:t>四、</w:t>
            </w:r>
            <w:r>
              <w:rPr>
                <w:rFonts w:hint="eastAsia" w:cs="宋体"/>
                <w:color w:val="000000"/>
              </w:rPr>
              <w:t>脂质</w:t>
            </w:r>
          </w:p>
          <w:p>
            <w:pPr>
              <w:pStyle w:val="4"/>
              <w:widowControl/>
              <w:spacing w:line="360" w:lineRule="auto"/>
              <w:ind w:firstLine="420"/>
              <w:rPr>
                <w:color w:val="000000"/>
                <w:sz w:val="21"/>
                <w:szCs w:val="21"/>
              </w:rPr>
            </w:pPr>
            <w:r>
              <w:rPr>
                <w:color w:val="000000"/>
                <w:sz w:val="21"/>
                <w:szCs w:val="21"/>
              </w:rPr>
              <w:t xml:space="preserve">1. </w:t>
            </w:r>
            <w:r>
              <w:rPr>
                <w:rFonts w:hint="eastAsia" w:cs="宋体"/>
                <w:color w:val="000000"/>
                <w:sz w:val="21"/>
                <w:szCs w:val="21"/>
              </w:rPr>
              <w:t>掌握脂肪的物理性质（结晶特性、熔融特性、油脂的乳化等）及其对食品品质和安全性的影响，脂肪氧化的机理及影响因素，油脂在加工贮藏中发生的化学变化，油脂加工化学的原理。</w:t>
            </w:r>
          </w:p>
          <w:p>
            <w:pPr>
              <w:pStyle w:val="4"/>
              <w:widowControl/>
              <w:spacing w:line="360" w:lineRule="auto"/>
              <w:ind w:firstLine="420"/>
              <w:rPr>
                <w:color w:val="000000"/>
                <w:sz w:val="21"/>
                <w:szCs w:val="21"/>
              </w:rPr>
            </w:pPr>
            <w:r>
              <w:rPr>
                <w:color w:val="000000"/>
                <w:sz w:val="21"/>
                <w:szCs w:val="21"/>
              </w:rPr>
              <w:t>2.</w:t>
            </w:r>
            <w:r>
              <w:rPr>
                <w:color w:val="000000"/>
                <w:sz w:val="21"/>
                <w:szCs w:val="21"/>
              </w:rPr>
              <w:tab/>
            </w:r>
            <w:r>
              <w:rPr>
                <w:rFonts w:hint="eastAsia" w:cs="宋体"/>
                <w:color w:val="000000"/>
                <w:sz w:val="21"/>
                <w:szCs w:val="21"/>
              </w:rPr>
              <w:t>理解脂肪替代物、不饱和脂肪酸及反式脂肪酸对人体的影响。</w:t>
            </w:r>
          </w:p>
          <w:p>
            <w:pPr>
              <w:pStyle w:val="4"/>
              <w:widowControl/>
              <w:spacing w:line="360" w:lineRule="auto"/>
              <w:ind w:firstLine="420"/>
              <w:jc w:val="center"/>
              <w:rPr>
                <w:color w:val="000000"/>
                <w:sz w:val="21"/>
                <w:szCs w:val="21"/>
              </w:rPr>
            </w:pPr>
            <w:r>
              <w:rPr>
                <w:rFonts w:hint="eastAsia" w:cs="宋体"/>
                <w:color w:val="000000"/>
                <w:sz w:val="21"/>
                <w:szCs w:val="21"/>
              </w:rPr>
              <w:t>五、</w:t>
            </w:r>
            <w:r>
              <w:rPr>
                <w:rFonts w:hint="eastAsia" w:cs="宋体"/>
                <w:color w:val="000000"/>
              </w:rPr>
              <w:t>蛋白质</w:t>
            </w:r>
          </w:p>
          <w:p>
            <w:pPr>
              <w:pStyle w:val="4"/>
              <w:widowControl/>
              <w:spacing w:line="360" w:lineRule="auto"/>
              <w:ind w:firstLine="420"/>
              <w:rPr>
                <w:color w:val="000000"/>
                <w:sz w:val="21"/>
                <w:szCs w:val="21"/>
              </w:rPr>
            </w:pPr>
            <w:r>
              <w:rPr>
                <w:color w:val="000000"/>
                <w:sz w:val="21"/>
                <w:szCs w:val="21"/>
              </w:rPr>
              <w:t xml:space="preserve">1. </w:t>
            </w:r>
            <w:r>
              <w:rPr>
                <w:rFonts w:hint="eastAsia" w:cs="宋体"/>
                <w:color w:val="000000"/>
                <w:sz w:val="21"/>
                <w:szCs w:val="21"/>
              </w:rPr>
              <w:t>掌握食品中蛋白质变性的机理及其影响因素，蛋白质变性对于蛋白质结构、物理化学性质、生物学性质的影响；蛋白质功能性质产生的机理、影响因素和评价方法以及在食品工业上的具体应用；蛋白质在食品加工和贮藏中发生的物理、化学和营养变化、对食品品质和安全性的影响以及如何利用或防止这些变化；常见食品蛋白质的特点及其在食品工业上的具体应用。</w:t>
            </w:r>
          </w:p>
          <w:p>
            <w:pPr>
              <w:pStyle w:val="4"/>
              <w:widowControl/>
              <w:spacing w:line="360" w:lineRule="auto"/>
              <w:ind w:firstLine="420"/>
              <w:rPr>
                <w:color w:val="000000"/>
                <w:sz w:val="21"/>
                <w:szCs w:val="21"/>
              </w:rPr>
            </w:pPr>
            <w:r>
              <w:rPr>
                <w:color w:val="000000"/>
                <w:sz w:val="21"/>
                <w:szCs w:val="21"/>
              </w:rPr>
              <w:t xml:space="preserve">2. </w:t>
            </w:r>
            <w:r>
              <w:rPr>
                <w:rFonts w:hint="eastAsia" w:cs="宋体"/>
                <w:color w:val="000000"/>
                <w:sz w:val="21"/>
                <w:szCs w:val="21"/>
              </w:rPr>
              <w:t>理解蛋白质的功能性质对食品品质及安全性的影响。</w:t>
            </w:r>
          </w:p>
          <w:p>
            <w:pPr>
              <w:pStyle w:val="4"/>
              <w:widowControl/>
              <w:spacing w:line="360" w:lineRule="auto"/>
              <w:ind w:firstLine="420"/>
              <w:jc w:val="center"/>
              <w:rPr>
                <w:color w:val="000000"/>
                <w:sz w:val="21"/>
                <w:szCs w:val="21"/>
              </w:rPr>
            </w:pPr>
            <w:r>
              <w:rPr>
                <w:rFonts w:hint="eastAsia" w:cs="宋体"/>
                <w:color w:val="000000"/>
                <w:sz w:val="21"/>
                <w:szCs w:val="21"/>
              </w:rPr>
              <w:t>六、维生素和矿物质</w:t>
            </w:r>
          </w:p>
          <w:p>
            <w:pPr>
              <w:pStyle w:val="4"/>
              <w:widowControl/>
              <w:spacing w:line="360" w:lineRule="auto"/>
              <w:ind w:firstLine="420"/>
              <w:jc w:val="left"/>
              <w:rPr>
                <w:color w:val="000000"/>
                <w:sz w:val="21"/>
                <w:szCs w:val="21"/>
              </w:rPr>
            </w:pPr>
            <w:r>
              <w:rPr>
                <w:rFonts w:hint="eastAsia" w:cs="宋体"/>
                <w:color w:val="000000"/>
                <w:sz w:val="21"/>
                <w:szCs w:val="21"/>
              </w:rPr>
              <w:t>掌握各种维生素的一般理化性质；维生素在食品贮存、处理、加工中所发生的物理化学变化，以及对食品品质所产生的影响；矿物质在食品加工、处理中所发生的物理化学变化，以及对机体利用率所产生的影响。</w:t>
            </w:r>
          </w:p>
          <w:p>
            <w:pPr>
              <w:spacing w:line="360" w:lineRule="auto"/>
              <w:ind w:firstLine="420" w:firstLineChars="200"/>
              <w:jc w:val="center"/>
            </w:pPr>
            <w:r>
              <w:rPr>
                <w:rFonts w:hint="eastAsia" w:cs="宋体"/>
              </w:rPr>
              <w:t>七、酶</w:t>
            </w:r>
          </w:p>
          <w:p>
            <w:pPr>
              <w:pStyle w:val="4"/>
              <w:widowControl/>
              <w:spacing w:line="360" w:lineRule="auto"/>
              <w:ind w:firstLine="420"/>
              <w:rPr>
                <w:color w:val="000000"/>
                <w:sz w:val="21"/>
                <w:szCs w:val="21"/>
              </w:rPr>
            </w:pPr>
            <w:r>
              <w:rPr>
                <w:color w:val="000000"/>
                <w:sz w:val="21"/>
                <w:szCs w:val="21"/>
              </w:rPr>
              <w:t xml:space="preserve">1. </w:t>
            </w:r>
            <w:r>
              <w:rPr>
                <w:rFonts w:hint="eastAsia" w:cs="宋体"/>
                <w:color w:val="000000"/>
                <w:sz w:val="21"/>
                <w:szCs w:val="21"/>
              </w:rPr>
              <w:t>掌握酶促褐变的机理、影响因素及控制手段，食品加工中重要的酶类及酶在食品加工中的应用。</w:t>
            </w:r>
          </w:p>
          <w:p>
            <w:pPr>
              <w:pStyle w:val="4"/>
              <w:widowControl/>
              <w:spacing w:line="360" w:lineRule="auto"/>
              <w:ind w:firstLine="420"/>
              <w:rPr>
                <w:color w:val="000000"/>
                <w:sz w:val="21"/>
                <w:szCs w:val="21"/>
              </w:rPr>
            </w:pPr>
            <w:r>
              <w:rPr>
                <w:color w:val="000000"/>
                <w:sz w:val="21"/>
                <w:szCs w:val="21"/>
              </w:rPr>
              <w:t>2.</w:t>
            </w:r>
            <w:r>
              <w:rPr>
                <w:color w:val="000000"/>
                <w:sz w:val="21"/>
                <w:szCs w:val="21"/>
              </w:rPr>
              <w:tab/>
            </w:r>
            <w:r>
              <w:rPr>
                <w:rFonts w:hint="eastAsia" w:cs="宋体"/>
                <w:color w:val="000000"/>
                <w:sz w:val="21"/>
                <w:szCs w:val="21"/>
              </w:rPr>
              <w:t>理解酶在食品中的应用，固定化酶优缺点及基本方法。</w:t>
            </w:r>
          </w:p>
          <w:p>
            <w:pPr>
              <w:pStyle w:val="4"/>
              <w:widowControl/>
              <w:spacing w:line="360" w:lineRule="auto"/>
              <w:ind w:firstLine="420"/>
              <w:rPr>
                <w:color w:val="000000"/>
                <w:sz w:val="21"/>
                <w:szCs w:val="21"/>
              </w:rPr>
            </w:pPr>
            <w:r>
              <w:rPr>
                <w:color w:val="000000"/>
                <w:sz w:val="21"/>
                <w:szCs w:val="21"/>
              </w:rPr>
              <w:t>3.</w:t>
            </w:r>
            <w:r>
              <w:rPr>
                <w:color w:val="000000"/>
                <w:sz w:val="21"/>
                <w:szCs w:val="21"/>
              </w:rPr>
              <w:tab/>
            </w:r>
            <w:r>
              <w:rPr>
                <w:rFonts w:hint="eastAsia" w:cs="宋体"/>
                <w:color w:val="000000"/>
                <w:sz w:val="21"/>
                <w:szCs w:val="21"/>
              </w:rPr>
              <w:t>了解酶的化学性质本质、分类与酶活力和酶反应动力学。</w:t>
            </w:r>
          </w:p>
          <w:p>
            <w:pPr>
              <w:pStyle w:val="4"/>
              <w:widowControl/>
              <w:spacing w:line="360" w:lineRule="auto"/>
              <w:ind w:firstLine="420"/>
              <w:jc w:val="center"/>
              <w:rPr>
                <w:color w:val="000000"/>
                <w:sz w:val="21"/>
                <w:szCs w:val="21"/>
              </w:rPr>
            </w:pPr>
            <w:r>
              <w:rPr>
                <w:rFonts w:hint="eastAsia" w:cs="宋体"/>
                <w:color w:val="000000"/>
                <w:sz w:val="21"/>
                <w:szCs w:val="21"/>
              </w:rPr>
              <w:t>八、色素</w:t>
            </w:r>
          </w:p>
          <w:p>
            <w:pPr>
              <w:pStyle w:val="4"/>
              <w:widowControl/>
              <w:spacing w:line="360" w:lineRule="auto"/>
              <w:ind w:firstLine="420"/>
              <w:rPr>
                <w:color w:val="000000"/>
                <w:sz w:val="21"/>
                <w:szCs w:val="21"/>
              </w:rPr>
            </w:pPr>
            <w:r>
              <w:rPr>
                <w:color w:val="000000"/>
                <w:sz w:val="21"/>
                <w:szCs w:val="21"/>
              </w:rPr>
              <w:t xml:space="preserve">1. </w:t>
            </w:r>
            <w:r>
              <w:rPr>
                <w:rFonts w:hint="eastAsia" w:cs="宋体"/>
                <w:color w:val="000000"/>
                <w:sz w:val="21"/>
                <w:szCs w:val="21"/>
              </w:rPr>
              <w:t>掌握常见食品天然色素的化学结构、基本的物理化学性质以及在食品贮藏和加工中发生的重要变化及其条件，食品色素的分类和常见食品色素的名称。</w:t>
            </w:r>
          </w:p>
          <w:p>
            <w:pPr>
              <w:pStyle w:val="4"/>
              <w:widowControl/>
              <w:spacing w:line="360" w:lineRule="auto"/>
              <w:ind w:firstLine="420"/>
              <w:rPr>
                <w:color w:val="000000"/>
                <w:sz w:val="21"/>
                <w:szCs w:val="21"/>
              </w:rPr>
            </w:pPr>
            <w:r>
              <w:rPr>
                <w:color w:val="000000"/>
                <w:sz w:val="21"/>
                <w:szCs w:val="21"/>
              </w:rPr>
              <w:t>2.</w:t>
            </w:r>
            <w:r>
              <w:rPr>
                <w:color w:val="000000"/>
                <w:sz w:val="21"/>
                <w:szCs w:val="21"/>
              </w:rPr>
              <w:tab/>
            </w:r>
            <w:r>
              <w:rPr>
                <w:rFonts w:hint="eastAsia" w:cs="宋体"/>
                <w:color w:val="000000"/>
                <w:sz w:val="21"/>
                <w:szCs w:val="21"/>
              </w:rPr>
              <w:t>理解天然色素在食品加工、贮藏中的变化。</w:t>
            </w:r>
          </w:p>
          <w:p>
            <w:pPr>
              <w:pStyle w:val="4"/>
              <w:widowControl/>
              <w:spacing w:line="360" w:lineRule="auto"/>
              <w:ind w:firstLine="420"/>
              <w:jc w:val="center"/>
              <w:rPr>
                <w:color w:val="000000"/>
              </w:rPr>
            </w:pPr>
            <w:r>
              <w:rPr>
                <w:rFonts w:hint="eastAsia" w:cs="宋体"/>
                <w:color w:val="000000"/>
                <w:sz w:val="21"/>
                <w:szCs w:val="21"/>
              </w:rPr>
              <w:t>九、</w:t>
            </w:r>
            <w:r>
              <w:rPr>
                <w:rFonts w:hint="eastAsia" w:cs="宋体"/>
                <w:color w:val="000000"/>
              </w:rPr>
              <w:t>呈味物质</w:t>
            </w:r>
          </w:p>
          <w:p>
            <w:pPr>
              <w:pStyle w:val="4"/>
              <w:widowControl/>
              <w:spacing w:line="360" w:lineRule="auto"/>
              <w:ind w:firstLine="420"/>
              <w:jc w:val="left"/>
              <w:rPr>
                <w:color w:val="000000"/>
                <w:sz w:val="21"/>
                <w:szCs w:val="21"/>
              </w:rPr>
            </w:pPr>
            <w:r>
              <w:rPr>
                <w:color w:val="000000"/>
                <w:sz w:val="21"/>
                <w:szCs w:val="21"/>
              </w:rPr>
              <w:t>1</w:t>
            </w:r>
            <w:r>
              <w:rPr>
                <w:rFonts w:hint="eastAsia" w:cs="宋体"/>
                <w:color w:val="000000"/>
                <w:sz w:val="21"/>
                <w:szCs w:val="21"/>
              </w:rPr>
              <w:t>．掌握几类呈味物质（如甜味剂、酸味剂、鲜味剂）的呈味特点及其在食品加工中的应用。</w:t>
            </w:r>
          </w:p>
          <w:p>
            <w:pPr>
              <w:pStyle w:val="4"/>
              <w:widowControl/>
              <w:spacing w:line="360" w:lineRule="auto"/>
              <w:ind w:firstLine="420"/>
              <w:rPr>
                <w:color w:val="000000"/>
                <w:sz w:val="21"/>
                <w:szCs w:val="21"/>
              </w:rPr>
            </w:pPr>
            <w:r>
              <w:rPr>
                <w:color w:val="000000"/>
                <w:sz w:val="21"/>
                <w:szCs w:val="21"/>
              </w:rPr>
              <w:t>2.</w:t>
            </w:r>
            <w:r>
              <w:rPr>
                <w:color w:val="000000"/>
                <w:sz w:val="21"/>
                <w:szCs w:val="21"/>
              </w:rPr>
              <w:tab/>
            </w:r>
            <w:r>
              <w:rPr>
                <w:rFonts w:hint="eastAsia" w:cs="宋体"/>
                <w:color w:val="000000"/>
                <w:sz w:val="21"/>
                <w:szCs w:val="21"/>
              </w:rPr>
              <w:t>理解食品呈味物质的呈味机理。</w:t>
            </w:r>
          </w:p>
          <w:p>
            <w:pPr>
              <w:pStyle w:val="4"/>
              <w:widowControl/>
              <w:spacing w:line="360" w:lineRule="auto"/>
              <w:ind w:firstLine="420"/>
              <w:rPr>
                <w:color w:val="000000"/>
                <w:sz w:val="21"/>
                <w:szCs w:val="21"/>
              </w:rPr>
            </w:pPr>
            <w:r>
              <w:rPr>
                <w:color w:val="000000"/>
                <w:sz w:val="21"/>
                <w:szCs w:val="21"/>
              </w:rPr>
              <w:t>3.</w:t>
            </w:r>
            <w:r>
              <w:rPr>
                <w:color w:val="000000"/>
                <w:sz w:val="21"/>
                <w:szCs w:val="21"/>
              </w:rPr>
              <w:tab/>
            </w:r>
            <w:r>
              <w:rPr>
                <w:rFonts w:hint="eastAsia" w:cs="宋体"/>
                <w:color w:val="000000"/>
                <w:sz w:val="21"/>
                <w:szCs w:val="21"/>
              </w:rPr>
              <w:t>了解食品中呈味物质的相互作用。</w:t>
            </w:r>
          </w:p>
          <w:p>
            <w:pPr>
              <w:pStyle w:val="4"/>
              <w:widowControl/>
              <w:spacing w:line="360" w:lineRule="auto"/>
              <w:ind w:firstLine="420"/>
              <w:jc w:val="center"/>
              <w:rPr>
                <w:color w:val="000000"/>
                <w:sz w:val="21"/>
                <w:szCs w:val="21"/>
              </w:rPr>
            </w:pPr>
            <w:r>
              <w:rPr>
                <w:rFonts w:hint="eastAsia" w:cs="宋体"/>
                <w:color w:val="000000"/>
                <w:sz w:val="21"/>
                <w:szCs w:val="21"/>
              </w:rPr>
              <w:t>十、呈香物质</w:t>
            </w:r>
          </w:p>
          <w:p>
            <w:pPr>
              <w:pStyle w:val="4"/>
              <w:widowControl/>
              <w:spacing w:line="360" w:lineRule="auto"/>
              <w:ind w:firstLine="420"/>
              <w:jc w:val="left"/>
              <w:rPr>
                <w:color w:val="000000"/>
                <w:sz w:val="21"/>
                <w:szCs w:val="21"/>
              </w:rPr>
            </w:pPr>
            <w:r>
              <w:rPr>
                <w:color w:val="000000"/>
                <w:sz w:val="21"/>
                <w:szCs w:val="21"/>
              </w:rPr>
              <w:t xml:space="preserve">1. </w:t>
            </w:r>
            <w:r>
              <w:rPr>
                <w:rFonts w:hint="eastAsia" w:cs="宋体"/>
                <w:color w:val="000000"/>
                <w:sz w:val="21"/>
                <w:szCs w:val="21"/>
              </w:rPr>
              <w:t>掌握食品香气的形成途径及其在食品加工中的应用，常用香味增强剂的特点及其在食品中的应用。</w:t>
            </w:r>
          </w:p>
          <w:p>
            <w:pPr>
              <w:pStyle w:val="4"/>
              <w:widowControl/>
              <w:spacing w:line="360" w:lineRule="auto"/>
              <w:ind w:firstLine="420"/>
              <w:jc w:val="left"/>
              <w:rPr>
                <w:color w:val="000000"/>
                <w:sz w:val="21"/>
                <w:szCs w:val="21"/>
              </w:rPr>
            </w:pPr>
            <w:r>
              <w:rPr>
                <w:color w:val="000000"/>
                <w:sz w:val="21"/>
                <w:szCs w:val="21"/>
              </w:rPr>
              <w:t xml:space="preserve">2. </w:t>
            </w:r>
            <w:r>
              <w:rPr>
                <w:rFonts w:hint="eastAsia" w:cs="宋体"/>
                <w:color w:val="000000"/>
                <w:sz w:val="21"/>
                <w:szCs w:val="21"/>
              </w:rPr>
              <w:t>理解食品香气的形成途径。</w:t>
            </w:r>
          </w:p>
          <w:p>
            <w:pPr>
              <w:spacing w:line="360" w:lineRule="auto"/>
            </w:pPr>
          </w:p>
          <w:p>
            <w:pPr>
              <w:spacing w:line="360" w:lineRule="auto"/>
              <w:ind w:firstLine="420" w:firstLineChars="200"/>
            </w:pPr>
          </w:p>
          <w:p>
            <w:pPr>
              <w:spacing w:line="360" w:lineRule="auto"/>
              <w:ind w:firstLine="420" w:firstLineChars="200"/>
              <w:rPr>
                <w:b/>
                <w:bCs/>
              </w:rPr>
            </w:pPr>
            <w: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650EB"/>
    <w:rsid w:val="000D4BDF"/>
    <w:rsid w:val="001650EB"/>
    <w:rsid w:val="00527B77"/>
    <w:rsid w:val="00C55255"/>
    <w:rsid w:val="65143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kern w:val="0"/>
      <w:sz w:val="21"/>
      <w:szCs w:val="21"/>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adjustRightInd/>
      <w:snapToGrid w:val="0"/>
      <w:spacing w:line="240" w:lineRule="auto"/>
      <w:jc w:val="left"/>
      <w:textAlignment w:val="auto"/>
    </w:pPr>
    <w:rPr>
      <w:rFonts w:asciiTheme="minorHAnsi" w:hAnsiTheme="minorHAnsi" w:eastAsiaTheme="minorEastAsia" w:cstheme="minorBidi"/>
      <w:kern w:val="2"/>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adjustRightInd/>
      <w:snapToGrid w:val="0"/>
      <w:spacing w:line="240" w:lineRule="auto"/>
      <w:jc w:val="center"/>
      <w:textAlignment w:val="auto"/>
    </w:pPr>
    <w:rPr>
      <w:rFonts w:asciiTheme="minorHAnsi" w:hAnsiTheme="minorHAnsi" w:eastAsiaTheme="minorEastAsia" w:cstheme="minorBidi"/>
      <w:kern w:val="2"/>
      <w:sz w:val="18"/>
      <w:szCs w:val="18"/>
    </w:rPr>
  </w:style>
  <w:style w:type="paragraph" w:styleId="4">
    <w:name w:val="Normal (Web)"/>
    <w:basedOn w:val="1"/>
    <w:qFormat/>
    <w:uiPriority w:val="99"/>
    <w:rPr>
      <w:sz w:val="24"/>
      <w:szCs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234</Words>
  <Characters>1339</Characters>
  <Lines>11</Lines>
  <Paragraphs>3</Paragraphs>
  <TotalTime>0</TotalTime>
  <ScaleCrop>false</ScaleCrop>
  <LinksUpToDate>false</LinksUpToDate>
  <CharactersWithSpaces>1570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2016-10-08T08:41:00Z</dcterms:created>
  <dc:creator>win</dc:creator>
  <cp:lastModifiedBy>天意1386732766</cp:lastModifiedBy>
  <dcterms:modified xsi:type="dcterms:W3CDTF">2018-02-06T06:56:39Z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