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797994" w:rsidTr="003A26FF">
        <w:tc>
          <w:tcPr>
            <w:tcW w:w="1160" w:type="dxa"/>
          </w:tcPr>
          <w:p w:rsidR="00797994" w:rsidRDefault="00797994" w:rsidP="003A26FF">
            <w:pPr>
              <w:rPr>
                <w:b/>
              </w:rPr>
            </w:pPr>
            <w:r>
              <w:rPr>
                <w:rFonts w:hint="eastAsia"/>
                <w:b/>
              </w:rPr>
              <w:t>考试科目</w:t>
            </w:r>
          </w:p>
        </w:tc>
        <w:tc>
          <w:tcPr>
            <w:tcW w:w="7561" w:type="dxa"/>
          </w:tcPr>
          <w:p w:rsidR="00797994" w:rsidRDefault="00797994" w:rsidP="00797994">
            <w:pPr>
              <w:jc w:val="center"/>
              <w:rPr>
                <w:b/>
              </w:rPr>
            </w:pPr>
            <w:r>
              <w:rPr>
                <w:rFonts w:hint="eastAsia"/>
                <w:b/>
              </w:rPr>
              <w:t>904</w:t>
            </w:r>
            <w:r>
              <w:rPr>
                <w:rFonts w:hint="eastAsia"/>
                <w:b/>
              </w:rPr>
              <w:t>动物生理学</w:t>
            </w:r>
          </w:p>
        </w:tc>
      </w:tr>
      <w:tr w:rsidR="00797994" w:rsidTr="003A26FF">
        <w:tc>
          <w:tcPr>
            <w:tcW w:w="1160" w:type="dxa"/>
          </w:tcPr>
          <w:p w:rsidR="00797994" w:rsidRDefault="00797994" w:rsidP="003A26FF">
            <w:pPr>
              <w:rPr>
                <w:b/>
              </w:rPr>
            </w:pPr>
            <w:r>
              <w:rPr>
                <w:rFonts w:hint="eastAsia"/>
                <w:b/>
              </w:rPr>
              <w:t>考试大纲</w:t>
            </w:r>
          </w:p>
        </w:tc>
        <w:tc>
          <w:tcPr>
            <w:tcW w:w="7561" w:type="dxa"/>
          </w:tcPr>
          <w:p w:rsidR="00797994" w:rsidRDefault="00797994" w:rsidP="003A26FF">
            <w:pPr>
              <w:spacing w:line="360" w:lineRule="auto"/>
              <w:jc w:val="center"/>
            </w:pPr>
            <w:r>
              <w:rPr>
                <w:rFonts w:hint="eastAsia"/>
              </w:rPr>
              <w:t>一、考试性质</w:t>
            </w:r>
          </w:p>
          <w:p w:rsidR="00797994" w:rsidRDefault="00797994" w:rsidP="003A26FF">
            <w:pPr>
              <w:spacing w:line="360" w:lineRule="auto"/>
              <w:ind w:firstLineChars="200" w:firstLine="420"/>
              <w:jc w:val="left"/>
            </w:pPr>
            <w:r>
              <w:rPr>
                <w:rFonts w:hint="eastAsia"/>
              </w:rPr>
              <w:t>《动物生理学》是海洋科学硕士研究生入学复试考试中对同等学历考生的加试专业基础课程。</w:t>
            </w:r>
          </w:p>
          <w:p w:rsidR="00797994" w:rsidRDefault="00797994" w:rsidP="003A26FF">
            <w:pPr>
              <w:spacing w:line="360" w:lineRule="auto"/>
              <w:jc w:val="center"/>
            </w:pPr>
            <w:r>
              <w:rPr>
                <w:rFonts w:hint="eastAsia"/>
              </w:rPr>
              <w:t>二、考查目标</w:t>
            </w:r>
          </w:p>
          <w:p w:rsidR="00797994" w:rsidRDefault="00797994" w:rsidP="003A26FF">
            <w:pPr>
              <w:spacing w:line="360" w:lineRule="auto"/>
              <w:ind w:firstLineChars="200" w:firstLine="420"/>
              <w:jc w:val="left"/>
            </w:pPr>
            <w:r>
              <w:rPr>
                <w:rFonts w:hint="eastAsia"/>
              </w:rPr>
              <w:t>该科目旨在全面考察考生是否具备开始硕士阶段学习所要求的动物生理学水平，以便顺利完成硕士阶段的学习和科研任务。考查考生是否掌握了动物生理学的基本概念、基本理论和方法，以及运用这些理论和方法去分析和解决实际问题的能力和素质。</w:t>
            </w:r>
          </w:p>
          <w:p w:rsidR="00797994" w:rsidRDefault="00797994" w:rsidP="003A26FF">
            <w:pPr>
              <w:spacing w:line="360" w:lineRule="auto"/>
              <w:jc w:val="center"/>
            </w:pPr>
            <w:r>
              <w:rPr>
                <w:rFonts w:hint="eastAsia"/>
              </w:rPr>
              <w:t>三、考试形式和试卷结构</w:t>
            </w:r>
          </w:p>
          <w:p w:rsidR="00797994" w:rsidRDefault="00797994" w:rsidP="003A26FF">
            <w:pPr>
              <w:spacing w:line="360" w:lineRule="auto"/>
              <w:ind w:firstLineChars="200" w:firstLine="420"/>
            </w:pPr>
            <w:r>
              <w:rPr>
                <w:rFonts w:hint="eastAsia"/>
              </w:rPr>
              <w:t>1</w:t>
            </w:r>
            <w:r>
              <w:rPr>
                <w:rFonts w:hint="eastAsia"/>
              </w:rPr>
              <w:t>、试卷满分及考试时间</w:t>
            </w:r>
          </w:p>
          <w:p w:rsidR="00797994" w:rsidRDefault="00797994" w:rsidP="003A26FF">
            <w:pPr>
              <w:spacing w:line="360" w:lineRule="auto"/>
              <w:ind w:firstLineChars="350" w:firstLine="735"/>
            </w:pPr>
            <w:r>
              <w:rPr>
                <w:rFonts w:hint="eastAsia"/>
              </w:rPr>
              <w:t>本试卷满分为</w:t>
            </w:r>
            <w:r>
              <w:rPr>
                <w:rFonts w:hint="eastAsia"/>
              </w:rPr>
              <w:t>100</w:t>
            </w:r>
            <w:r>
              <w:rPr>
                <w:rFonts w:hint="eastAsia"/>
              </w:rPr>
              <w:t>分，考试时间为</w:t>
            </w:r>
            <w:r>
              <w:rPr>
                <w:rFonts w:hint="eastAsia"/>
              </w:rPr>
              <w:t>60</w:t>
            </w:r>
            <w:r>
              <w:rPr>
                <w:rFonts w:hint="eastAsia"/>
              </w:rPr>
              <w:t>分钟。</w:t>
            </w:r>
          </w:p>
          <w:p w:rsidR="00797994" w:rsidRDefault="00797994" w:rsidP="003A26FF">
            <w:pPr>
              <w:spacing w:line="360" w:lineRule="auto"/>
              <w:ind w:firstLineChars="200" w:firstLine="420"/>
            </w:pPr>
            <w:r>
              <w:rPr>
                <w:rFonts w:hint="eastAsia"/>
              </w:rPr>
              <w:t>2</w:t>
            </w:r>
            <w:r>
              <w:rPr>
                <w:rFonts w:hint="eastAsia"/>
              </w:rPr>
              <w:t>、答题方式</w:t>
            </w:r>
          </w:p>
          <w:p w:rsidR="00797994" w:rsidRDefault="00797994" w:rsidP="003A26FF">
            <w:pPr>
              <w:spacing w:line="360" w:lineRule="auto"/>
              <w:ind w:firstLineChars="350" w:firstLine="735"/>
            </w:pPr>
            <w:r>
              <w:rPr>
                <w:rFonts w:hint="eastAsia"/>
              </w:rPr>
              <w:t>答题方式为闭卷、笔试。</w:t>
            </w:r>
          </w:p>
          <w:p w:rsidR="00797994" w:rsidRDefault="00797994" w:rsidP="003A26FF">
            <w:pPr>
              <w:spacing w:line="360" w:lineRule="auto"/>
              <w:ind w:firstLineChars="200" w:firstLine="420"/>
            </w:pPr>
            <w:r>
              <w:rPr>
                <w:rFonts w:hint="eastAsia"/>
              </w:rPr>
              <w:t>3</w:t>
            </w:r>
            <w:r>
              <w:rPr>
                <w:rFonts w:hint="eastAsia"/>
              </w:rPr>
              <w:t>、考试内容结构</w:t>
            </w:r>
          </w:p>
          <w:p w:rsidR="00797994" w:rsidRDefault="00797994" w:rsidP="003A26FF">
            <w:pPr>
              <w:spacing w:line="360" w:lineRule="auto"/>
              <w:ind w:firstLineChars="200" w:firstLine="420"/>
            </w:pPr>
            <w:r>
              <w:rPr>
                <w:rFonts w:hint="eastAsia"/>
              </w:rPr>
              <w:t>动物生理学研究内容、生理机能、细胞膜结构及功能、神经调节功能、鱼类中枢神经系统功能特征、血液的化学成分和理化特性、海洋动物血细胞生理特性、水生动物的呼吸方式及机能、气体交换及气体运输、呼吸机能的调节、影响呼吸的理化因子、消化与吸收、排泄及其途径、内分泌腺及其激素、脊椎动物的内分泌腺及作用。</w:t>
            </w:r>
          </w:p>
          <w:p w:rsidR="00797994" w:rsidRDefault="00797994" w:rsidP="003A26FF">
            <w:pPr>
              <w:spacing w:line="360" w:lineRule="auto"/>
              <w:ind w:firstLineChars="200" w:firstLine="420"/>
            </w:pPr>
            <w:r>
              <w:rPr>
                <w:rFonts w:hint="eastAsia"/>
              </w:rPr>
              <w:t>4</w:t>
            </w:r>
            <w:r w:rsidR="00603758">
              <w:rPr>
                <w:rFonts w:hint="eastAsia"/>
              </w:rPr>
              <w:t>、试卷题型</w:t>
            </w:r>
          </w:p>
          <w:p w:rsidR="00797994" w:rsidRDefault="00797994" w:rsidP="003A26FF">
            <w:pPr>
              <w:spacing w:line="360" w:lineRule="auto"/>
              <w:ind w:firstLineChars="200" w:firstLine="420"/>
            </w:pPr>
            <w:r>
              <w:rPr>
                <w:rFonts w:hint="eastAsia"/>
              </w:rPr>
              <w:t>选择题</w:t>
            </w:r>
          </w:p>
          <w:p w:rsidR="00797994" w:rsidRDefault="00797994" w:rsidP="003A26FF">
            <w:pPr>
              <w:spacing w:line="360" w:lineRule="auto"/>
              <w:ind w:firstLineChars="200" w:firstLine="420"/>
            </w:pPr>
            <w:r>
              <w:rPr>
                <w:rFonts w:hint="eastAsia"/>
              </w:rPr>
              <w:t>名词解释</w:t>
            </w:r>
          </w:p>
          <w:p w:rsidR="00797994" w:rsidRDefault="00797994" w:rsidP="003A26FF">
            <w:pPr>
              <w:spacing w:line="360" w:lineRule="auto"/>
              <w:ind w:firstLineChars="200" w:firstLine="420"/>
            </w:pPr>
            <w:r>
              <w:rPr>
                <w:rFonts w:hint="eastAsia"/>
              </w:rPr>
              <w:t>简答题</w:t>
            </w:r>
            <w:r>
              <w:rPr>
                <w:rFonts w:hint="eastAsia"/>
              </w:rPr>
              <w:t xml:space="preserve"> </w:t>
            </w:r>
          </w:p>
          <w:p w:rsidR="00797994" w:rsidRDefault="00797994" w:rsidP="003A26FF">
            <w:pPr>
              <w:spacing w:line="360" w:lineRule="auto"/>
              <w:ind w:firstLineChars="200" w:firstLine="420"/>
            </w:pPr>
            <w:r>
              <w:rPr>
                <w:rFonts w:hint="eastAsia"/>
              </w:rPr>
              <w:t>论述题</w:t>
            </w:r>
          </w:p>
          <w:p w:rsidR="00797994" w:rsidRDefault="00797994" w:rsidP="003A26FF">
            <w:pPr>
              <w:spacing w:line="360" w:lineRule="auto"/>
              <w:ind w:firstLineChars="200" w:firstLine="420"/>
            </w:pPr>
            <w:r>
              <w:rPr>
                <w:rFonts w:hint="eastAsia"/>
              </w:rPr>
              <w:t>5</w:t>
            </w:r>
            <w:r>
              <w:rPr>
                <w:rFonts w:hint="eastAsia"/>
              </w:rPr>
              <w:t>、考察内容</w:t>
            </w:r>
          </w:p>
          <w:p w:rsidR="00797994" w:rsidRDefault="00797994" w:rsidP="003A26FF">
            <w:pPr>
              <w:spacing w:line="360" w:lineRule="auto"/>
              <w:ind w:firstLineChars="200" w:firstLine="420"/>
            </w:pPr>
            <w:r>
              <w:rPr>
                <w:rFonts w:hint="eastAsia"/>
              </w:rPr>
              <w:t>1</w:t>
            </w:r>
            <w:r>
              <w:rPr>
                <w:rFonts w:hint="eastAsia"/>
              </w:rPr>
              <w:t>）动物生理学研究内容、方法；生理机能的调节及其控制。</w:t>
            </w:r>
          </w:p>
          <w:p w:rsidR="00797994" w:rsidRDefault="00797994" w:rsidP="003A26FF">
            <w:pPr>
              <w:spacing w:line="360" w:lineRule="auto"/>
              <w:ind w:firstLineChars="200" w:firstLine="420"/>
            </w:pPr>
            <w:r>
              <w:rPr>
                <w:rFonts w:hint="eastAsia"/>
              </w:rPr>
              <w:t>2</w:t>
            </w:r>
            <w:r>
              <w:rPr>
                <w:rFonts w:hint="eastAsia"/>
              </w:rPr>
              <w:t>）细胞膜的基本结构及物质转运功能；</w:t>
            </w:r>
            <w:r>
              <w:rPr>
                <w:rFonts w:hint="eastAsia"/>
              </w:rPr>
              <w:t xml:space="preserve"> </w:t>
            </w:r>
            <w:r>
              <w:rPr>
                <w:rFonts w:hint="eastAsia"/>
              </w:rPr>
              <w:t>细胞膜的跨膜信号传递功能；</w:t>
            </w:r>
            <w:r>
              <w:rPr>
                <w:rFonts w:hint="eastAsia"/>
              </w:rPr>
              <w:t xml:space="preserve"> </w:t>
            </w:r>
            <w:r>
              <w:rPr>
                <w:rFonts w:hint="eastAsia"/>
              </w:rPr>
              <w:t>细胞的兴奋性和生物电现象。</w:t>
            </w:r>
          </w:p>
          <w:p w:rsidR="00797994" w:rsidRDefault="00797994" w:rsidP="003A26FF">
            <w:pPr>
              <w:spacing w:line="360" w:lineRule="auto"/>
              <w:ind w:firstLineChars="200" w:firstLine="420"/>
            </w:pPr>
            <w:r>
              <w:rPr>
                <w:rFonts w:hint="eastAsia"/>
              </w:rPr>
              <w:t>3</w:t>
            </w:r>
            <w:r>
              <w:rPr>
                <w:rFonts w:hint="eastAsia"/>
              </w:rPr>
              <w:t>）神经调节功能：中枢神经元的联系方式；反射中枢活动及反射活动的协</w:t>
            </w:r>
            <w:r>
              <w:rPr>
                <w:rFonts w:hint="eastAsia"/>
              </w:rPr>
              <w:lastRenderedPageBreak/>
              <w:t>调；神经系统对内脏活动的调节功能；鱼类中枢神经系统的功能特征。</w:t>
            </w:r>
          </w:p>
          <w:p w:rsidR="00797994" w:rsidRDefault="00797994" w:rsidP="003A26FF">
            <w:pPr>
              <w:spacing w:line="360" w:lineRule="auto"/>
              <w:ind w:firstLineChars="200" w:firstLine="420"/>
            </w:pPr>
            <w:r>
              <w:rPr>
                <w:rFonts w:hint="eastAsia"/>
              </w:rPr>
              <w:t>4</w:t>
            </w:r>
            <w:r>
              <w:rPr>
                <w:rFonts w:hint="eastAsia"/>
              </w:rPr>
              <w:t>）血液的化学成分和理化特性；海洋动物血细胞生理特性。</w:t>
            </w:r>
          </w:p>
          <w:p w:rsidR="00797994" w:rsidRDefault="00797994" w:rsidP="003A26FF">
            <w:pPr>
              <w:spacing w:line="360" w:lineRule="auto"/>
              <w:ind w:firstLineChars="200" w:firstLine="420"/>
            </w:pPr>
            <w:r>
              <w:rPr>
                <w:rFonts w:hint="eastAsia"/>
              </w:rPr>
              <w:t>5</w:t>
            </w:r>
            <w:r>
              <w:rPr>
                <w:rFonts w:hint="eastAsia"/>
              </w:rPr>
              <w:t>）水生动物的呼吸方式及鳃的呼吸机能；气体交换及气体运输；呼吸机能的调节，影响呼吸的理化因子。</w:t>
            </w:r>
          </w:p>
          <w:p w:rsidR="00797994" w:rsidRDefault="00797994" w:rsidP="003A26FF">
            <w:pPr>
              <w:spacing w:line="360" w:lineRule="auto"/>
              <w:ind w:firstLineChars="200" w:firstLine="420"/>
            </w:pPr>
            <w:r>
              <w:rPr>
                <w:rFonts w:hint="eastAsia"/>
              </w:rPr>
              <w:t>6</w:t>
            </w:r>
            <w:r>
              <w:rPr>
                <w:rFonts w:hint="eastAsia"/>
              </w:rPr>
              <w:t>）消化与吸收的基本形式，消化腺分泌的机制；胃与肠内消化及其调节；营养物质的吸收机理。</w:t>
            </w:r>
          </w:p>
          <w:p w:rsidR="00797994" w:rsidRDefault="00797994" w:rsidP="003A26FF">
            <w:pPr>
              <w:spacing w:line="360" w:lineRule="auto"/>
              <w:ind w:firstLineChars="200" w:firstLine="420"/>
            </w:pPr>
            <w:r>
              <w:rPr>
                <w:rFonts w:hint="eastAsia"/>
              </w:rPr>
              <w:t>7</w:t>
            </w:r>
            <w:r>
              <w:rPr>
                <w:rFonts w:hint="eastAsia"/>
              </w:rPr>
              <w:t>）排泄及其途径；尿的形成；水生动物渗透压的调节。</w:t>
            </w:r>
          </w:p>
          <w:p w:rsidR="00797994" w:rsidRDefault="00797994" w:rsidP="003A26FF">
            <w:pPr>
              <w:spacing w:line="360" w:lineRule="auto"/>
              <w:ind w:firstLineChars="200" w:firstLine="420"/>
            </w:pPr>
            <w:r>
              <w:rPr>
                <w:rFonts w:hint="eastAsia"/>
              </w:rPr>
              <w:t>8</w:t>
            </w:r>
            <w:r>
              <w:rPr>
                <w:rFonts w:hint="eastAsia"/>
              </w:rPr>
              <w:t>）内分泌腺及其激素；激素作用机制；脊椎动物的内分泌腺及作用。</w:t>
            </w:r>
          </w:p>
          <w:p w:rsidR="00797994" w:rsidRDefault="00797994" w:rsidP="003A26FF">
            <w:pPr>
              <w:spacing w:line="360" w:lineRule="auto"/>
              <w:ind w:firstLineChars="200" w:firstLine="420"/>
            </w:pPr>
          </w:p>
          <w:p w:rsidR="00797994" w:rsidRDefault="00797994" w:rsidP="003A26FF">
            <w:pPr>
              <w:spacing w:line="360" w:lineRule="auto"/>
              <w:ind w:firstLineChars="200" w:firstLine="420"/>
            </w:pPr>
          </w:p>
          <w:p w:rsidR="00797994" w:rsidRDefault="00797994" w:rsidP="003A26FF">
            <w:pPr>
              <w:spacing w:line="360" w:lineRule="auto"/>
              <w:ind w:firstLineChars="200" w:firstLine="420"/>
            </w:pPr>
          </w:p>
          <w:p w:rsidR="00797994" w:rsidRDefault="00797994" w:rsidP="003A26FF">
            <w:pPr>
              <w:spacing w:line="360" w:lineRule="auto"/>
              <w:ind w:firstLineChars="200" w:firstLine="422"/>
              <w:rPr>
                <w:b/>
              </w:rPr>
            </w:pPr>
          </w:p>
        </w:tc>
      </w:tr>
    </w:tbl>
    <w:p w:rsidR="00195D57" w:rsidRPr="00797994" w:rsidRDefault="00195D57"/>
    <w:sectPr w:rsidR="00195D57" w:rsidRPr="00797994" w:rsidSect="00E71D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D57" w:rsidRDefault="00195D57" w:rsidP="00797994">
      <w:pPr>
        <w:spacing w:line="240" w:lineRule="auto"/>
      </w:pPr>
      <w:r>
        <w:separator/>
      </w:r>
    </w:p>
  </w:endnote>
  <w:endnote w:type="continuationSeparator" w:id="1">
    <w:p w:rsidR="00195D57" w:rsidRDefault="00195D57" w:rsidP="007979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D57" w:rsidRDefault="00195D57" w:rsidP="00797994">
      <w:pPr>
        <w:spacing w:line="240" w:lineRule="auto"/>
      </w:pPr>
      <w:r>
        <w:separator/>
      </w:r>
    </w:p>
  </w:footnote>
  <w:footnote w:type="continuationSeparator" w:id="1">
    <w:p w:rsidR="00195D57" w:rsidRDefault="00195D57" w:rsidP="0079799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7994"/>
    <w:rsid w:val="00195D57"/>
    <w:rsid w:val="00603758"/>
    <w:rsid w:val="00797994"/>
    <w:rsid w:val="00E71D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994"/>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7994"/>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797994"/>
    <w:rPr>
      <w:sz w:val="18"/>
      <w:szCs w:val="18"/>
    </w:rPr>
  </w:style>
  <w:style w:type="paragraph" w:styleId="a4">
    <w:name w:val="footer"/>
    <w:basedOn w:val="a"/>
    <w:link w:val="Char0"/>
    <w:uiPriority w:val="99"/>
    <w:semiHidden/>
    <w:unhideWhenUsed/>
    <w:rsid w:val="00797994"/>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79799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650</Characters>
  <Application>Microsoft Office Word</Application>
  <DocSecurity>0</DocSecurity>
  <Lines>5</Lines>
  <Paragraphs>1</Paragraphs>
  <ScaleCrop>false</ScaleCrop>
  <Company>微软中国</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科员(李枫)</cp:lastModifiedBy>
  <cp:revision>3</cp:revision>
  <dcterms:created xsi:type="dcterms:W3CDTF">2016-10-08T06:51:00Z</dcterms:created>
  <dcterms:modified xsi:type="dcterms:W3CDTF">2017-09-09T08:03:00Z</dcterms:modified>
</cp:coreProperties>
</file>