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</w:pP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第一科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2017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年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12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月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23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日上午</w:t>
      </w:r>
    </w:p>
    <w:tbl>
      <w:tblPr>
        <w:tblW w:w="8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1972"/>
        <w:gridCol w:w="1972"/>
        <w:gridCol w:w="710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考场号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考试日期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考点学校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考室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楼层教室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sz w:val="15"/>
                <w:szCs w:val="15"/>
                <w:bdr w:val="none" w:color="auto" w:sz="0" w:space="0"/>
              </w:rPr>
              <w:t>21111001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21111002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21111003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21111004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21111005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21111006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21111007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21111008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21111009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21111011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21111012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21111013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21111014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21111015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21111016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21111017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21111018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21111019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21111021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21111022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21111023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21111024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21111025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21111026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21111027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21111028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21111029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21111031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21111032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21111033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21111034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21111035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21111036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21111037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</w:pPr>
      <w:r>
        <w:rPr>
          <w:bdr w:val="none" w:color="auto" w:sz="0" w:space="0"/>
          <w:shd w:val="clear" w:fill="FFFFFF"/>
        </w:rPr>
        <w:t> </w:t>
      </w:r>
    </w:p>
    <w:tbl>
      <w:tblPr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1929"/>
        <w:gridCol w:w="2114"/>
        <w:gridCol w:w="694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21111039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21111049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21111059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21111069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21111079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21111089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21111099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</w:pPr>
      <w:r>
        <w:rPr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  <w:jc w:val="center"/>
      </w:pPr>
      <w:r>
        <w:rPr>
          <w:rFonts w:ascii="Calibri" w:hAnsi="Calibri" w:cs="Calibri"/>
          <w:sz w:val="16"/>
          <w:szCs w:val="16"/>
          <w:bdr w:val="none" w:color="auto" w:sz="0" w:space="0"/>
          <w:shd w:val="clear" w:fill="FFFFFF"/>
        </w:rPr>
        <w:br w:type="page"/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第二科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2017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年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12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月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23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日下午</w:t>
      </w:r>
    </w:p>
    <w:tbl>
      <w:tblPr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849"/>
        <w:gridCol w:w="2167"/>
        <w:gridCol w:w="742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考场号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考试日期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考点学校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考室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楼层教室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21112001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21112002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21112003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21112004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21112005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21112006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21112007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21112008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21112009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21112019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21112029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侧二楼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21112039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21112049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21112059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21112069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21112079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21112089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21112091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21112093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21112094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21112098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21112099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</w:pPr>
      <w:r>
        <w:rPr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  <w:jc w:val="center"/>
      </w:pPr>
      <w:r>
        <w:rPr>
          <w:rStyle w:val="4"/>
          <w:rFonts w:hint="default" w:ascii="Calibri" w:hAnsi="Calibri" w:cs="Calibri"/>
          <w:sz w:val="25"/>
          <w:szCs w:val="25"/>
          <w:bdr w:val="none" w:color="auto" w:sz="0" w:space="0"/>
          <w:shd w:val="clear" w:fill="FFFFFF"/>
        </w:rPr>
        <w:br w:type="page"/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第三科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2017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年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12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月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24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日上午</w:t>
      </w:r>
    </w:p>
    <w:tbl>
      <w:tblPr>
        <w:tblW w:w="8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834"/>
        <w:gridCol w:w="2198"/>
        <w:gridCol w:w="742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考场号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考试日期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考点学校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考室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楼层教室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21113019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21113029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21113039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21113049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21113059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21113069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21113079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21113080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21113081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21113082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日上午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</w:pPr>
      <w:r>
        <w:rPr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  <w:jc w:val="center"/>
      </w:pPr>
      <w:r>
        <w:rPr>
          <w:rStyle w:val="4"/>
          <w:rFonts w:hint="default" w:ascii="Calibri" w:hAnsi="Calibri" w:cs="Calibri"/>
          <w:sz w:val="25"/>
          <w:szCs w:val="25"/>
          <w:bdr w:val="none" w:color="auto" w:sz="0" w:space="0"/>
          <w:shd w:val="clear" w:fill="FFFFFF"/>
        </w:rPr>
        <w:br w:type="page"/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第四科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2017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年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12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月</w:t>
      </w:r>
      <w:r>
        <w:rPr>
          <w:rStyle w:val="4"/>
          <w:sz w:val="25"/>
          <w:szCs w:val="25"/>
          <w:bdr w:val="none" w:color="auto" w:sz="0" w:space="0"/>
          <w:shd w:val="clear" w:fill="FFFFFF"/>
        </w:rPr>
        <w:t>24</w:t>
      </w:r>
      <w:r>
        <w:rPr>
          <w:rStyle w:val="4"/>
          <w:rFonts w:ascii="宋体" w:hAnsi="宋体" w:eastAsia="宋体" w:cs="宋体"/>
          <w:sz w:val="25"/>
          <w:szCs w:val="25"/>
          <w:bdr w:val="none" w:color="auto" w:sz="0" w:space="0"/>
          <w:shd w:val="clear" w:fill="FFFFFF"/>
        </w:rPr>
        <w:t>日下午</w:t>
      </w:r>
    </w:p>
    <w:tbl>
      <w:tblPr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908"/>
        <w:gridCol w:w="1877"/>
        <w:gridCol w:w="450"/>
        <w:gridCol w:w="2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考场号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考试日期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考点学校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考室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楼层教室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21114001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21114002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21114003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21114004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21114005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21114006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21114007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21114008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本溪市实验中学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正三楼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21114009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21114019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21114029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本溪市第五中学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一楼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21114039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五楼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21114049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三楼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21114059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24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日下午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二楼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21114060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25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日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</w:t>
            </w: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小时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本溪市十二中学主校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15"/>
                <w:szCs w:val="15"/>
                <w:bdr w:val="none" w:color="auto" w:sz="0" w:space="0"/>
              </w:rPr>
              <w:t>四楼大会议室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</w:pPr>
      <w:r>
        <w:rPr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/>
        <w:ind w:left="0" w:right="0"/>
      </w:pPr>
      <w:r>
        <w:rPr>
          <w:rStyle w:val="4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3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lin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2017-12-15T07:16:36Z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